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6636D1" w14:textId="26FF47C7" w:rsidR="00355879" w:rsidRPr="007E546A" w:rsidRDefault="00A603CA" w:rsidP="00031A50">
      <w:pPr>
        <w:pStyle w:val="TITLE1"/>
      </w:pPr>
      <w:r>
        <w:t>[</w:t>
      </w:r>
      <w:r w:rsidR="00584F9C" w:rsidRPr="00A36C8C">
        <w:rPr>
          <w:highlight w:val="lightGray"/>
        </w:rPr>
        <w:t>NAME OF COUNCIL</w:t>
      </w:r>
      <w:r>
        <w:t>]</w:t>
      </w:r>
    </w:p>
    <w:p w14:paraId="380DF7C6" w14:textId="6BFBEA49" w:rsidR="00494F37" w:rsidRPr="007E546A" w:rsidRDefault="00355879" w:rsidP="00031A50">
      <w:pPr>
        <w:pStyle w:val="TITLE1"/>
      </w:pPr>
      <w:r w:rsidRPr="007E546A">
        <w:t xml:space="preserve">Planning </w:t>
      </w:r>
      <w:r w:rsidRPr="008570BE">
        <w:t>Statement</w:t>
      </w:r>
    </w:p>
    <w:p w14:paraId="0AE72B0B" w14:textId="77777777" w:rsidR="00494F37" w:rsidRPr="007E546A" w:rsidRDefault="00494F37" w:rsidP="00031A50">
      <w:pPr>
        <w:pStyle w:val="TITLE2"/>
      </w:pPr>
      <w:r w:rsidRPr="007E546A">
        <w:t>[</w:t>
      </w:r>
      <w:r w:rsidRPr="00A36C8C">
        <w:t>Address of site</w:t>
      </w:r>
      <w:r w:rsidRPr="007E546A">
        <w:t>]</w:t>
      </w:r>
    </w:p>
    <w:p w14:paraId="616AFCBE" w14:textId="6800A493" w:rsidR="00494F37" w:rsidRPr="005C1F13" w:rsidRDefault="00494F37" w:rsidP="00031A50">
      <w:pPr>
        <w:pStyle w:val="TITLE3"/>
      </w:pPr>
      <w:r w:rsidRPr="007E546A">
        <w:t>[</w:t>
      </w:r>
      <w:r w:rsidRPr="00A36C8C">
        <w:t>Date</w:t>
      </w:r>
      <w:r w:rsidRPr="007E546A">
        <w:t>]</w:t>
      </w:r>
    </w:p>
    <w:p w14:paraId="606EE441" w14:textId="7B768C8D" w:rsidR="00494F37" w:rsidRPr="00494F37" w:rsidRDefault="00C57DC0" w:rsidP="00031A50">
      <w:r>
        <w:rPr>
          <w:noProof/>
        </w:rPr>
        <mc:AlternateContent>
          <mc:Choice Requires="wps">
            <w:drawing>
              <wp:anchor distT="0" distB="0" distL="114300" distR="114300" simplePos="0" relativeHeight="251659264" behindDoc="0" locked="0" layoutInCell="1" allowOverlap="1" wp14:anchorId="664FFC0F" wp14:editId="40FC84D0">
                <wp:simplePos x="0" y="0"/>
                <wp:positionH relativeFrom="column">
                  <wp:posOffset>30903</wp:posOffset>
                </wp:positionH>
                <wp:positionV relativeFrom="paragraph">
                  <wp:posOffset>15240</wp:posOffset>
                </wp:positionV>
                <wp:extent cx="5630334" cy="5435600"/>
                <wp:effectExtent l="12700" t="12700" r="21590" b="25400"/>
                <wp:wrapNone/>
                <wp:docPr id="1841086827" name="Rectangle 1"/>
                <wp:cNvGraphicFramePr/>
                <a:graphic xmlns:a="http://schemas.openxmlformats.org/drawingml/2006/main">
                  <a:graphicData uri="http://schemas.microsoft.com/office/word/2010/wordprocessingShape">
                    <wps:wsp>
                      <wps:cNvSpPr/>
                      <wps:spPr>
                        <a:xfrm>
                          <a:off x="0" y="0"/>
                          <a:ext cx="5630334" cy="5435600"/>
                        </a:xfrm>
                        <a:prstGeom prst="rect">
                          <a:avLst/>
                        </a:prstGeom>
                        <a:noFill/>
                        <a:ln w="38100">
                          <a:solidFill>
                            <a:srgbClr val="00969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4226D9" w14:textId="0EF862E4" w:rsidR="00C57DC0" w:rsidRPr="00723908" w:rsidRDefault="00326AD4" w:rsidP="00723908">
                            <w:pPr>
                              <w:jc w:val="center"/>
                              <w:rPr>
                                <w:color w:val="009696"/>
                              </w:rPr>
                            </w:pPr>
                            <w:r w:rsidRPr="00723908">
                              <w:rPr>
                                <w:color w:val="009696"/>
                              </w:rPr>
                              <w:t xml:space="preserve">Map or Aerial </w:t>
                            </w:r>
                            <w:r w:rsidR="000566DB" w:rsidRPr="00723908">
                              <w:rPr>
                                <w:color w:val="009696"/>
                              </w:rPr>
                              <w:t>P</w:t>
                            </w:r>
                            <w:r w:rsidRPr="00723908">
                              <w:rPr>
                                <w:color w:val="009696"/>
                              </w:rPr>
                              <w:t xml:space="preserve">hotograph of </w:t>
                            </w:r>
                            <w:r w:rsidR="000566DB" w:rsidRPr="00723908">
                              <w:rPr>
                                <w:color w:val="009696"/>
                              </w:rPr>
                              <w:t>S</w:t>
                            </w:r>
                            <w:r w:rsidRPr="00723908">
                              <w:rPr>
                                <w:color w:val="009696"/>
                              </w:rPr>
                              <w:t>ite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FFC0F" id="Rectangle 1" o:spid="_x0000_s1026" style="position:absolute;margin-left:2.45pt;margin-top:1.2pt;width:443.3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" filled="f" strokecolor="#009696" strokeweight="3pt">
                <v:textbox inset="0,,0">
                  <w:txbxContent>
                    <w:p w14:paraId="714226D9" w14:textId="0EF862E4" w:rsidR="00C57DC0" w:rsidRPr="00723908" w:rsidRDefault="00326AD4" w:rsidP="00723908">
                      <w:pPr>
                        <w:jc w:val="center"/>
                        <w:rPr>
                          <w:color w:val="009696"/>
                        </w:rPr>
                      </w:pPr>
                      <w:r w:rsidRPr="00723908">
                        <w:rPr>
                          <w:color w:val="009696"/>
                        </w:rPr>
                        <w:t xml:space="preserve">Map or Aerial </w:t>
                      </w:r>
                      <w:r w:rsidR="000566DB" w:rsidRPr="00723908">
                        <w:rPr>
                          <w:color w:val="009696"/>
                        </w:rPr>
                        <w:t>P</w:t>
                      </w:r>
                      <w:r w:rsidRPr="00723908">
                        <w:rPr>
                          <w:color w:val="009696"/>
                        </w:rPr>
                        <w:t xml:space="preserve">hotograph of </w:t>
                      </w:r>
                      <w:r w:rsidR="000566DB" w:rsidRPr="00723908">
                        <w:rPr>
                          <w:color w:val="009696"/>
                        </w:rPr>
                        <w:t>S</w:t>
                      </w:r>
                      <w:r w:rsidRPr="00723908">
                        <w:rPr>
                          <w:color w:val="009696"/>
                        </w:rPr>
                        <w:t>ite</w:t>
                      </w:r>
                    </w:p>
                  </w:txbxContent>
                </v:textbox>
              </v:rect>
            </w:pict>
          </mc:Fallback>
        </mc:AlternateContent>
      </w:r>
    </w:p>
    <w:p w14:paraId="08694E26" w14:textId="4D74232E" w:rsidR="000D5A7C" w:rsidRPr="000D5A7C" w:rsidRDefault="00A35C6D" w:rsidP="00031A50">
      <w:pPr>
        <w:pStyle w:val="TOCTITLE"/>
      </w:pPr>
      <w:r w:rsidRPr="00494F37">
        <w:br w:type="page"/>
      </w:r>
    </w:p>
    <w:p w14:paraId="031B7986" w14:textId="77777777" w:rsidR="0082594C" w:rsidRPr="0082278D" w:rsidRDefault="0082594C" w:rsidP="00031A50">
      <w:pPr>
        <w:pStyle w:val="TOCTITLE"/>
      </w:pPr>
      <w:r w:rsidRPr="0082278D">
        <w:lastRenderedPageBreak/>
        <w:t>Contents</w:t>
      </w:r>
    </w:p>
    <w:p w14:paraId="2062EEDE" w14:textId="2758A0E4" w:rsidR="00C12139" w:rsidRDefault="002A4D07">
      <w:pPr>
        <w:pStyle w:val="TOC1"/>
        <w:rPr>
          <w:rFonts w:asciiTheme="minorHAnsi" w:eastAsiaTheme="minorEastAsia" w:hAnsiTheme="minorHAnsi" w:cstheme="minorBidi"/>
          <w:snapToGrid/>
          <w:color w:val="auto"/>
          <w:kern w:val="2"/>
          <w14:ligatures w14:val="standardContextual"/>
        </w:rPr>
      </w:pPr>
      <w:r>
        <w:rPr>
          <w:caps/>
        </w:rPr>
        <w:fldChar w:fldCharType="begin"/>
      </w:r>
      <w:r>
        <w:instrText xml:space="preserve"> TOC \o "1-</w:instrText>
      </w:r>
      <w:r w:rsidR="00F12803">
        <w:instrText>2</w:instrText>
      </w:r>
      <w:r>
        <w:instrText xml:space="preserve">" \h \z \u </w:instrText>
      </w:r>
      <w:r>
        <w:rPr>
          <w:caps/>
        </w:rPr>
        <w:fldChar w:fldCharType="separate"/>
      </w:r>
      <w:hyperlink w:anchor="_Toc227073127" w:history="1">
        <w:r w:rsidR="00C12139" w:rsidRPr="00982F4C">
          <w:rPr>
            <w:rStyle w:val="Hyperlink"/>
          </w:rPr>
          <w:t>1</w:t>
        </w:r>
        <w:r w:rsidR="00C12139">
          <w:rPr>
            <w:rFonts w:asciiTheme="minorHAnsi" w:eastAsiaTheme="minorEastAsia" w:hAnsiTheme="minorHAnsi" w:cstheme="minorBidi"/>
            <w:snapToGrid/>
            <w:color w:val="auto"/>
            <w:kern w:val="2"/>
            <w14:ligatures w14:val="standardContextual"/>
          </w:rPr>
          <w:tab/>
        </w:r>
        <w:r w:rsidR="00C12139" w:rsidRPr="00982F4C">
          <w:rPr>
            <w:rStyle w:val="Hyperlink"/>
          </w:rPr>
          <w:t>Introduction</w:t>
        </w:r>
        <w:r w:rsidR="00C12139">
          <w:rPr>
            <w:webHidden/>
          </w:rPr>
          <w:tab/>
        </w:r>
        <w:r w:rsidR="00C12139">
          <w:rPr>
            <w:webHidden/>
          </w:rPr>
          <w:fldChar w:fldCharType="begin"/>
        </w:r>
        <w:r w:rsidR="00C12139">
          <w:rPr>
            <w:webHidden/>
          </w:rPr>
          <w:instrText xml:space="preserve"> PAGEREF _Toc227073127 \h </w:instrText>
        </w:r>
        <w:r w:rsidR="00C12139">
          <w:rPr>
            <w:webHidden/>
          </w:rPr>
        </w:r>
        <w:r w:rsidR="00C12139">
          <w:rPr>
            <w:webHidden/>
          </w:rPr>
          <w:fldChar w:fldCharType="separate"/>
        </w:r>
        <w:r w:rsidR="00C12139">
          <w:rPr>
            <w:webHidden/>
          </w:rPr>
          <w:t>3</w:t>
        </w:r>
        <w:r w:rsidR="00C12139">
          <w:rPr>
            <w:webHidden/>
          </w:rPr>
          <w:fldChar w:fldCharType="end"/>
        </w:r>
      </w:hyperlink>
    </w:p>
    <w:p w14:paraId="0E727B3D" w14:textId="26CAF9D7" w:rsidR="00C12139" w:rsidRDefault="00C12139">
      <w:pPr>
        <w:pStyle w:val="TOC2"/>
        <w:rPr>
          <w:rFonts w:asciiTheme="minorHAnsi" w:eastAsiaTheme="minorEastAsia" w:hAnsiTheme="minorHAnsi" w:cstheme="minorBidi"/>
          <w:snapToGrid/>
          <w:kern w:val="2"/>
          <w14:ligatures w14:val="standardContextual"/>
        </w:rPr>
      </w:pPr>
      <w:hyperlink w:anchor="_Toc227073128" w:history="1">
        <w:r w:rsidRPr="00982F4C">
          <w:rPr>
            <w:rStyle w:val="Hyperlink"/>
          </w:rPr>
          <w:t>Confidentiality</w:t>
        </w:r>
        <w:r>
          <w:rPr>
            <w:webHidden/>
          </w:rPr>
          <w:tab/>
        </w:r>
        <w:r>
          <w:rPr>
            <w:webHidden/>
          </w:rPr>
          <w:fldChar w:fldCharType="begin"/>
        </w:r>
        <w:r>
          <w:rPr>
            <w:webHidden/>
          </w:rPr>
          <w:instrText xml:space="preserve"> PAGEREF _Toc227073128 \h </w:instrText>
        </w:r>
        <w:r>
          <w:rPr>
            <w:webHidden/>
          </w:rPr>
        </w:r>
        <w:r>
          <w:rPr>
            <w:webHidden/>
          </w:rPr>
          <w:fldChar w:fldCharType="separate"/>
        </w:r>
        <w:r>
          <w:rPr>
            <w:webHidden/>
          </w:rPr>
          <w:t>3</w:t>
        </w:r>
        <w:r>
          <w:rPr>
            <w:webHidden/>
          </w:rPr>
          <w:fldChar w:fldCharType="end"/>
        </w:r>
      </w:hyperlink>
    </w:p>
    <w:p w14:paraId="58EE9CAA" w14:textId="3F34FB83"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29" w:history="1">
        <w:r w:rsidRPr="00982F4C">
          <w:rPr>
            <w:rStyle w:val="Hyperlink"/>
          </w:rPr>
          <w:t>2</w:t>
        </w:r>
        <w:r>
          <w:rPr>
            <w:rFonts w:asciiTheme="minorHAnsi" w:eastAsiaTheme="minorEastAsia" w:hAnsiTheme="minorHAnsi" w:cstheme="minorBidi"/>
            <w:snapToGrid/>
            <w:color w:val="auto"/>
            <w:kern w:val="2"/>
            <w14:ligatures w14:val="standardContextual"/>
          </w:rPr>
          <w:tab/>
        </w:r>
        <w:r w:rsidRPr="00982F4C">
          <w:rPr>
            <w:rStyle w:val="Hyperlink"/>
          </w:rPr>
          <w:t>Aims and Objectives</w:t>
        </w:r>
        <w:r>
          <w:rPr>
            <w:webHidden/>
          </w:rPr>
          <w:tab/>
        </w:r>
        <w:r>
          <w:rPr>
            <w:webHidden/>
          </w:rPr>
          <w:fldChar w:fldCharType="begin"/>
        </w:r>
        <w:r>
          <w:rPr>
            <w:webHidden/>
          </w:rPr>
          <w:instrText xml:space="preserve"> PAGEREF _Toc227073129 \h </w:instrText>
        </w:r>
        <w:r>
          <w:rPr>
            <w:webHidden/>
          </w:rPr>
        </w:r>
        <w:r>
          <w:rPr>
            <w:webHidden/>
          </w:rPr>
          <w:fldChar w:fldCharType="separate"/>
        </w:r>
        <w:r>
          <w:rPr>
            <w:webHidden/>
          </w:rPr>
          <w:t>4</w:t>
        </w:r>
        <w:r>
          <w:rPr>
            <w:webHidden/>
          </w:rPr>
          <w:fldChar w:fldCharType="end"/>
        </w:r>
      </w:hyperlink>
    </w:p>
    <w:p w14:paraId="54FD06DD" w14:textId="4A47F8D1" w:rsidR="00C12139" w:rsidRDefault="00C12139">
      <w:pPr>
        <w:pStyle w:val="TOC2"/>
        <w:rPr>
          <w:rFonts w:asciiTheme="minorHAnsi" w:eastAsiaTheme="minorEastAsia" w:hAnsiTheme="minorHAnsi" w:cstheme="minorBidi"/>
          <w:snapToGrid/>
          <w:kern w:val="2"/>
          <w14:ligatures w14:val="standardContextual"/>
        </w:rPr>
      </w:pPr>
      <w:hyperlink w:anchor="_Toc227073130" w:history="1">
        <w:r w:rsidRPr="00982F4C">
          <w:rPr>
            <w:rStyle w:val="Hyperlink"/>
          </w:rPr>
          <w:t>Benefits of the front-loaded approach</w:t>
        </w:r>
        <w:r>
          <w:rPr>
            <w:webHidden/>
          </w:rPr>
          <w:tab/>
        </w:r>
        <w:r>
          <w:rPr>
            <w:webHidden/>
          </w:rPr>
          <w:fldChar w:fldCharType="begin"/>
        </w:r>
        <w:r>
          <w:rPr>
            <w:webHidden/>
          </w:rPr>
          <w:instrText xml:space="preserve"> PAGEREF _Toc227073130 \h </w:instrText>
        </w:r>
        <w:r>
          <w:rPr>
            <w:webHidden/>
          </w:rPr>
        </w:r>
        <w:r>
          <w:rPr>
            <w:webHidden/>
          </w:rPr>
          <w:fldChar w:fldCharType="separate"/>
        </w:r>
        <w:r>
          <w:rPr>
            <w:webHidden/>
          </w:rPr>
          <w:t>5</w:t>
        </w:r>
        <w:r>
          <w:rPr>
            <w:webHidden/>
          </w:rPr>
          <w:fldChar w:fldCharType="end"/>
        </w:r>
      </w:hyperlink>
    </w:p>
    <w:p w14:paraId="09FD35B6" w14:textId="02FE213A"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31" w:history="1">
        <w:r w:rsidRPr="00982F4C">
          <w:rPr>
            <w:rStyle w:val="Hyperlink"/>
          </w:rPr>
          <w:t>3</w:t>
        </w:r>
        <w:r>
          <w:rPr>
            <w:rFonts w:asciiTheme="minorHAnsi" w:eastAsiaTheme="minorEastAsia" w:hAnsiTheme="minorHAnsi" w:cstheme="minorBidi"/>
            <w:snapToGrid/>
            <w:color w:val="auto"/>
            <w:kern w:val="2"/>
            <w14:ligatures w14:val="standardContextual"/>
          </w:rPr>
          <w:tab/>
        </w:r>
        <w:r w:rsidRPr="00982F4C">
          <w:rPr>
            <w:rStyle w:val="Hyperlink"/>
          </w:rPr>
          <w:t>Background</w:t>
        </w:r>
        <w:r>
          <w:rPr>
            <w:webHidden/>
          </w:rPr>
          <w:tab/>
        </w:r>
        <w:r>
          <w:rPr>
            <w:webHidden/>
          </w:rPr>
          <w:fldChar w:fldCharType="begin"/>
        </w:r>
        <w:r>
          <w:rPr>
            <w:webHidden/>
          </w:rPr>
          <w:instrText xml:space="preserve"> PAGEREF _Toc227073131 \h </w:instrText>
        </w:r>
        <w:r>
          <w:rPr>
            <w:webHidden/>
          </w:rPr>
        </w:r>
        <w:r>
          <w:rPr>
            <w:webHidden/>
          </w:rPr>
          <w:fldChar w:fldCharType="separate"/>
        </w:r>
        <w:r>
          <w:rPr>
            <w:webHidden/>
          </w:rPr>
          <w:t>5</w:t>
        </w:r>
        <w:r>
          <w:rPr>
            <w:webHidden/>
          </w:rPr>
          <w:fldChar w:fldCharType="end"/>
        </w:r>
      </w:hyperlink>
    </w:p>
    <w:p w14:paraId="52025065" w14:textId="35E346B0" w:rsidR="00C12139" w:rsidRDefault="00C12139">
      <w:pPr>
        <w:pStyle w:val="TOC2"/>
        <w:rPr>
          <w:rFonts w:asciiTheme="minorHAnsi" w:eastAsiaTheme="minorEastAsia" w:hAnsiTheme="minorHAnsi" w:cstheme="minorBidi"/>
          <w:snapToGrid/>
          <w:kern w:val="2"/>
          <w14:ligatures w14:val="standardContextual"/>
        </w:rPr>
      </w:pPr>
      <w:hyperlink w:anchor="_Toc227073132" w:history="1">
        <w:r w:rsidRPr="00982F4C">
          <w:rPr>
            <w:rStyle w:val="Hyperlink"/>
          </w:rPr>
          <w:t>Site description</w:t>
        </w:r>
        <w:r>
          <w:rPr>
            <w:webHidden/>
          </w:rPr>
          <w:tab/>
        </w:r>
        <w:r>
          <w:rPr>
            <w:webHidden/>
          </w:rPr>
          <w:fldChar w:fldCharType="begin"/>
        </w:r>
        <w:r>
          <w:rPr>
            <w:webHidden/>
          </w:rPr>
          <w:instrText xml:space="preserve"> PAGEREF _Toc227073132 \h </w:instrText>
        </w:r>
        <w:r>
          <w:rPr>
            <w:webHidden/>
          </w:rPr>
        </w:r>
        <w:r>
          <w:rPr>
            <w:webHidden/>
          </w:rPr>
          <w:fldChar w:fldCharType="separate"/>
        </w:r>
        <w:r>
          <w:rPr>
            <w:webHidden/>
          </w:rPr>
          <w:t>5</w:t>
        </w:r>
        <w:r>
          <w:rPr>
            <w:webHidden/>
          </w:rPr>
          <w:fldChar w:fldCharType="end"/>
        </w:r>
      </w:hyperlink>
    </w:p>
    <w:p w14:paraId="3DD32542" w14:textId="204AE018" w:rsidR="00C12139" w:rsidRDefault="00C12139">
      <w:pPr>
        <w:pStyle w:val="TOC2"/>
        <w:rPr>
          <w:rFonts w:asciiTheme="minorHAnsi" w:eastAsiaTheme="minorEastAsia" w:hAnsiTheme="minorHAnsi" w:cstheme="minorBidi"/>
          <w:snapToGrid/>
          <w:kern w:val="2"/>
          <w14:ligatures w14:val="standardContextual"/>
        </w:rPr>
      </w:pPr>
      <w:hyperlink w:anchor="_Toc227073133" w:history="1">
        <w:r w:rsidRPr="00982F4C">
          <w:rPr>
            <w:rStyle w:val="Hyperlink"/>
          </w:rPr>
          <w:t>Relevant planning history</w:t>
        </w:r>
        <w:r>
          <w:rPr>
            <w:webHidden/>
          </w:rPr>
          <w:tab/>
        </w:r>
        <w:r>
          <w:rPr>
            <w:webHidden/>
          </w:rPr>
          <w:fldChar w:fldCharType="begin"/>
        </w:r>
        <w:r>
          <w:rPr>
            <w:webHidden/>
          </w:rPr>
          <w:instrText xml:space="preserve"> PAGEREF _Toc227073133 \h </w:instrText>
        </w:r>
        <w:r>
          <w:rPr>
            <w:webHidden/>
          </w:rPr>
        </w:r>
        <w:r>
          <w:rPr>
            <w:webHidden/>
          </w:rPr>
          <w:fldChar w:fldCharType="separate"/>
        </w:r>
        <w:r>
          <w:rPr>
            <w:webHidden/>
          </w:rPr>
          <w:t>5</w:t>
        </w:r>
        <w:r>
          <w:rPr>
            <w:webHidden/>
          </w:rPr>
          <w:fldChar w:fldCharType="end"/>
        </w:r>
      </w:hyperlink>
    </w:p>
    <w:p w14:paraId="68492466" w14:textId="211AE1AE" w:rsidR="00C12139" w:rsidRDefault="00C12139">
      <w:pPr>
        <w:pStyle w:val="TOC2"/>
        <w:rPr>
          <w:rFonts w:asciiTheme="minorHAnsi" w:eastAsiaTheme="minorEastAsia" w:hAnsiTheme="minorHAnsi" w:cstheme="minorBidi"/>
          <w:snapToGrid/>
          <w:kern w:val="2"/>
          <w14:ligatures w14:val="standardContextual"/>
        </w:rPr>
      </w:pPr>
      <w:hyperlink w:anchor="_Toc227073134" w:history="1">
        <w:r w:rsidRPr="00982F4C">
          <w:rPr>
            <w:rStyle w:val="Hyperlink"/>
          </w:rPr>
          <w:t>Proposed development</w:t>
        </w:r>
        <w:r>
          <w:rPr>
            <w:webHidden/>
          </w:rPr>
          <w:tab/>
        </w:r>
        <w:r>
          <w:rPr>
            <w:webHidden/>
          </w:rPr>
          <w:fldChar w:fldCharType="begin"/>
        </w:r>
        <w:r>
          <w:rPr>
            <w:webHidden/>
          </w:rPr>
          <w:instrText xml:space="preserve"> PAGEREF _Toc227073134 \h </w:instrText>
        </w:r>
        <w:r>
          <w:rPr>
            <w:webHidden/>
          </w:rPr>
        </w:r>
        <w:r>
          <w:rPr>
            <w:webHidden/>
          </w:rPr>
          <w:fldChar w:fldCharType="separate"/>
        </w:r>
        <w:r>
          <w:rPr>
            <w:webHidden/>
          </w:rPr>
          <w:t>6</w:t>
        </w:r>
        <w:r>
          <w:rPr>
            <w:webHidden/>
          </w:rPr>
          <w:fldChar w:fldCharType="end"/>
        </w:r>
      </w:hyperlink>
    </w:p>
    <w:p w14:paraId="59064B93" w14:textId="6EAACAAD"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35" w:history="1">
        <w:r w:rsidRPr="00982F4C">
          <w:rPr>
            <w:rStyle w:val="Hyperlink"/>
          </w:rPr>
          <w:t>4</w:t>
        </w:r>
        <w:r>
          <w:rPr>
            <w:rFonts w:asciiTheme="minorHAnsi" w:eastAsiaTheme="minorEastAsia" w:hAnsiTheme="minorHAnsi" w:cstheme="minorBidi"/>
            <w:snapToGrid/>
            <w:color w:val="auto"/>
            <w:kern w:val="2"/>
            <w14:ligatures w14:val="standardContextual"/>
          </w:rPr>
          <w:tab/>
        </w:r>
        <w:r w:rsidRPr="00982F4C">
          <w:rPr>
            <w:rStyle w:val="Hyperlink"/>
          </w:rPr>
          <w:t>Planning Policy Framework</w:t>
        </w:r>
        <w:r>
          <w:rPr>
            <w:webHidden/>
          </w:rPr>
          <w:tab/>
        </w:r>
        <w:r>
          <w:rPr>
            <w:webHidden/>
          </w:rPr>
          <w:fldChar w:fldCharType="begin"/>
        </w:r>
        <w:r>
          <w:rPr>
            <w:webHidden/>
          </w:rPr>
          <w:instrText xml:space="preserve"> PAGEREF _Toc227073135 \h </w:instrText>
        </w:r>
        <w:r>
          <w:rPr>
            <w:webHidden/>
          </w:rPr>
        </w:r>
        <w:r>
          <w:rPr>
            <w:webHidden/>
          </w:rPr>
          <w:fldChar w:fldCharType="separate"/>
        </w:r>
        <w:r>
          <w:rPr>
            <w:webHidden/>
          </w:rPr>
          <w:t>6</w:t>
        </w:r>
        <w:r>
          <w:rPr>
            <w:webHidden/>
          </w:rPr>
          <w:fldChar w:fldCharType="end"/>
        </w:r>
      </w:hyperlink>
    </w:p>
    <w:p w14:paraId="618E1D2B" w14:textId="6EEC4ADE" w:rsidR="00C12139" w:rsidRDefault="00C12139">
      <w:pPr>
        <w:pStyle w:val="TOC2"/>
        <w:rPr>
          <w:rFonts w:asciiTheme="minorHAnsi" w:eastAsiaTheme="minorEastAsia" w:hAnsiTheme="minorHAnsi" w:cstheme="minorBidi"/>
          <w:snapToGrid/>
          <w:kern w:val="2"/>
          <w14:ligatures w14:val="standardContextual"/>
        </w:rPr>
      </w:pPr>
      <w:hyperlink w:anchor="_Toc227073136" w:history="1">
        <w:r w:rsidRPr="00982F4C">
          <w:rPr>
            <w:rStyle w:val="Hyperlink"/>
          </w:rPr>
          <w:t>London Plan</w:t>
        </w:r>
        <w:r>
          <w:rPr>
            <w:webHidden/>
          </w:rPr>
          <w:tab/>
        </w:r>
        <w:r>
          <w:rPr>
            <w:webHidden/>
          </w:rPr>
          <w:fldChar w:fldCharType="begin"/>
        </w:r>
        <w:r>
          <w:rPr>
            <w:webHidden/>
          </w:rPr>
          <w:instrText xml:space="preserve"> PAGEREF _Toc227073136 \h </w:instrText>
        </w:r>
        <w:r>
          <w:rPr>
            <w:webHidden/>
          </w:rPr>
        </w:r>
        <w:r>
          <w:rPr>
            <w:webHidden/>
          </w:rPr>
          <w:fldChar w:fldCharType="separate"/>
        </w:r>
        <w:r>
          <w:rPr>
            <w:webHidden/>
          </w:rPr>
          <w:t>6</w:t>
        </w:r>
        <w:r>
          <w:rPr>
            <w:webHidden/>
          </w:rPr>
          <w:fldChar w:fldCharType="end"/>
        </w:r>
      </w:hyperlink>
    </w:p>
    <w:p w14:paraId="2401E180" w14:textId="151D5A55" w:rsidR="00C12139" w:rsidRDefault="00C12139">
      <w:pPr>
        <w:pStyle w:val="TOC2"/>
        <w:rPr>
          <w:rFonts w:asciiTheme="minorHAnsi" w:eastAsiaTheme="minorEastAsia" w:hAnsiTheme="minorHAnsi" w:cstheme="minorBidi"/>
          <w:snapToGrid/>
          <w:kern w:val="2"/>
          <w14:ligatures w14:val="standardContextual"/>
        </w:rPr>
      </w:pPr>
      <w:hyperlink w:anchor="_Toc227073137" w:history="1">
        <w:r w:rsidRPr="00982F4C">
          <w:rPr>
            <w:rStyle w:val="Hyperlink"/>
          </w:rPr>
          <w:t>Local Plan</w:t>
        </w:r>
        <w:r>
          <w:rPr>
            <w:webHidden/>
          </w:rPr>
          <w:tab/>
        </w:r>
        <w:r>
          <w:rPr>
            <w:webHidden/>
          </w:rPr>
          <w:fldChar w:fldCharType="begin"/>
        </w:r>
        <w:r>
          <w:rPr>
            <w:webHidden/>
          </w:rPr>
          <w:instrText xml:space="preserve"> PAGEREF _Toc227073137 \h </w:instrText>
        </w:r>
        <w:r>
          <w:rPr>
            <w:webHidden/>
          </w:rPr>
        </w:r>
        <w:r>
          <w:rPr>
            <w:webHidden/>
          </w:rPr>
          <w:fldChar w:fldCharType="separate"/>
        </w:r>
        <w:r>
          <w:rPr>
            <w:webHidden/>
          </w:rPr>
          <w:t>6</w:t>
        </w:r>
        <w:r>
          <w:rPr>
            <w:webHidden/>
          </w:rPr>
          <w:fldChar w:fldCharType="end"/>
        </w:r>
      </w:hyperlink>
    </w:p>
    <w:p w14:paraId="7734AE09" w14:textId="21D73351" w:rsidR="00C12139" w:rsidRDefault="00C12139">
      <w:pPr>
        <w:pStyle w:val="TOC2"/>
        <w:rPr>
          <w:rFonts w:asciiTheme="minorHAnsi" w:eastAsiaTheme="minorEastAsia" w:hAnsiTheme="minorHAnsi" w:cstheme="minorBidi"/>
          <w:snapToGrid/>
          <w:kern w:val="2"/>
          <w14:ligatures w14:val="standardContextual"/>
        </w:rPr>
      </w:pPr>
      <w:hyperlink w:anchor="_Toc227073138" w:history="1">
        <w:r w:rsidRPr="00982F4C">
          <w:rPr>
            <w:rStyle w:val="Hyperlink"/>
          </w:rPr>
          <w:t>Neighbourhood Plans</w:t>
        </w:r>
        <w:r>
          <w:rPr>
            <w:webHidden/>
          </w:rPr>
          <w:tab/>
        </w:r>
        <w:r>
          <w:rPr>
            <w:webHidden/>
          </w:rPr>
          <w:fldChar w:fldCharType="begin"/>
        </w:r>
        <w:r>
          <w:rPr>
            <w:webHidden/>
          </w:rPr>
          <w:instrText xml:space="preserve"> PAGEREF _Toc227073138 \h </w:instrText>
        </w:r>
        <w:r>
          <w:rPr>
            <w:webHidden/>
          </w:rPr>
        </w:r>
        <w:r>
          <w:rPr>
            <w:webHidden/>
          </w:rPr>
          <w:fldChar w:fldCharType="separate"/>
        </w:r>
        <w:r>
          <w:rPr>
            <w:webHidden/>
          </w:rPr>
          <w:t>7</w:t>
        </w:r>
        <w:r>
          <w:rPr>
            <w:webHidden/>
          </w:rPr>
          <w:fldChar w:fldCharType="end"/>
        </w:r>
      </w:hyperlink>
    </w:p>
    <w:p w14:paraId="3B057480" w14:textId="23D36A5E" w:rsidR="00C12139" w:rsidRDefault="00C12139">
      <w:pPr>
        <w:pStyle w:val="TOC2"/>
        <w:rPr>
          <w:rFonts w:asciiTheme="minorHAnsi" w:eastAsiaTheme="minorEastAsia" w:hAnsiTheme="minorHAnsi" w:cstheme="minorBidi"/>
          <w:snapToGrid/>
          <w:kern w:val="2"/>
          <w14:ligatures w14:val="standardContextual"/>
        </w:rPr>
      </w:pPr>
      <w:hyperlink w:anchor="_Toc227073139" w:history="1">
        <w:r w:rsidRPr="00982F4C">
          <w:rPr>
            <w:rStyle w:val="Hyperlink"/>
          </w:rPr>
          <w:t>Central Government</w:t>
        </w:r>
        <w:r>
          <w:rPr>
            <w:webHidden/>
          </w:rPr>
          <w:tab/>
        </w:r>
        <w:r>
          <w:rPr>
            <w:webHidden/>
          </w:rPr>
          <w:fldChar w:fldCharType="begin"/>
        </w:r>
        <w:r>
          <w:rPr>
            <w:webHidden/>
          </w:rPr>
          <w:instrText xml:space="preserve"> PAGEREF _Toc227073139 \h </w:instrText>
        </w:r>
        <w:r>
          <w:rPr>
            <w:webHidden/>
          </w:rPr>
        </w:r>
        <w:r>
          <w:rPr>
            <w:webHidden/>
          </w:rPr>
          <w:fldChar w:fldCharType="separate"/>
        </w:r>
        <w:r>
          <w:rPr>
            <w:webHidden/>
          </w:rPr>
          <w:t>7</w:t>
        </w:r>
        <w:r>
          <w:rPr>
            <w:webHidden/>
          </w:rPr>
          <w:fldChar w:fldCharType="end"/>
        </w:r>
      </w:hyperlink>
    </w:p>
    <w:p w14:paraId="5B531543" w14:textId="3AF2FF6B"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40" w:history="1">
        <w:r w:rsidRPr="00982F4C">
          <w:rPr>
            <w:rStyle w:val="Hyperlink"/>
          </w:rPr>
          <w:t>5</w:t>
        </w:r>
        <w:r>
          <w:rPr>
            <w:rFonts w:asciiTheme="minorHAnsi" w:eastAsiaTheme="minorEastAsia" w:hAnsiTheme="minorHAnsi" w:cstheme="minorBidi"/>
            <w:snapToGrid/>
            <w:color w:val="auto"/>
            <w:kern w:val="2"/>
            <w14:ligatures w14:val="standardContextual"/>
          </w:rPr>
          <w:tab/>
        </w:r>
        <w:r w:rsidRPr="00982F4C">
          <w:rPr>
            <w:rStyle w:val="Hyperlink"/>
          </w:rPr>
          <w:t>Site Constraints and Opportunities</w:t>
        </w:r>
        <w:r>
          <w:rPr>
            <w:webHidden/>
          </w:rPr>
          <w:tab/>
        </w:r>
        <w:r>
          <w:rPr>
            <w:webHidden/>
          </w:rPr>
          <w:fldChar w:fldCharType="begin"/>
        </w:r>
        <w:r>
          <w:rPr>
            <w:webHidden/>
          </w:rPr>
          <w:instrText xml:space="preserve"> PAGEREF _Toc227073140 \h </w:instrText>
        </w:r>
        <w:r>
          <w:rPr>
            <w:webHidden/>
          </w:rPr>
        </w:r>
        <w:r>
          <w:rPr>
            <w:webHidden/>
          </w:rPr>
          <w:fldChar w:fldCharType="separate"/>
        </w:r>
        <w:r>
          <w:rPr>
            <w:webHidden/>
          </w:rPr>
          <w:t>7</w:t>
        </w:r>
        <w:r>
          <w:rPr>
            <w:webHidden/>
          </w:rPr>
          <w:fldChar w:fldCharType="end"/>
        </w:r>
      </w:hyperlink>
    </w:p>
    <w:p w14:paraId="1D637F1D" w14:textId="2B935309" w:rsidR="00C12139" w:rsidRDefault="00C12139">
      <w:pPr>
        <w:pStyle w:val="TOC2"/>
        <w:rPr>
          <w:rFonts w:asciiTheme="minorHAnsi" w:eastAsiaTheme="minorEastAsia" w:hAnsiTheme="minorHAnsi" w:cstheme="minorBidi"/>
          <w:snapToGrid/>
          <w:kern w:val="2"/>
          <w14:ligatures w14:val="standardContextual"/>
        </w:rPr>
      </w:pPr>
      <w:hyperlink w:anchor="_Toc227073141" w:history="1">
        <w:r w:rsidRPr="00982F4C">
          <w:rPr>
            <w:rStyle w:val="Hyperlink"/>
          </w:rPr>
          <w:t>Key planning policies relevant to the site</w:t>
        </w:r>
        <w:r>
          <w:rPr>
            <w:webHidden/>
          </w:rPr>
          <w:tab/>
        </w:r>
        <w:r>
          <w:rPr>
            <w:webHidden/>
          </w:rPr>
          <w:fldChar w:fldCharType="begin"/>
        </w:r>
        <w:r>
          <w:rPr>
            <w:webHidden/>
          </w:rPr>
          <w:instrText xml:space="preserve"> PAGEREF _Toc227073141 \h </w:instrText>
        </w:r>
        <w:r>
          <w:rPr>
            <w:webHidden/>
          </w:rPr>
        </w:r>
        <w:r>
          <w:rPr>
            <w:webHidden/>
          </w:rPr>
          <w:fldChar w:fldCharType="separate"/>
        </w:r>
        <w:r>
          <w:rPr>
            <w:webHidden/>
          </w:rPr>
          <w:t>7</w:t>
        </w:r>
        <w:r>
          <w:rPr>
            <w:webHidden/>
          </w:rPr>
          <w:fldChar w:fldCharType="end"/>
        </w:r>
      </w:hyperlink>
    </w:p>
    <w:p w14:paraId="0D1031DD" w14:textId="6EFBC12A" w:rsidR="00C12139" w:rsidRDefault="00C12139">
      <w:pPr>
        <w:pStyle w:val="TOC2"/>
        <w:rPr>
          <w:rFonts w:asciiTheme="minorHAnsi" w:eastAsiaTheme="minorEastAsia" w:hAnsiTheme="minorHAnsi" w:cstheme="minorBidi"/>
          <w:snapToGrid/>
          <w:kern w:val="2"/>
          <w14:ligatures w14:val="standardContextual"/>
        </w:rPr>
      </w:pPr>
      <w:hyperlink w:anchor="_Toc227073142" w:history="1">
        <w:r w:rsidRPr="00982F4C">
          <w:rPr>
            <w:rStyle w:val="Hyperlink"/>
          </w:rPr>
          <w:t>Development Plan designations for the site</w:t>
        </w:r>
        <w:r>
          <w:rPr>
            <w:webHidden/>
          </w:rPr>
          <w:tab/>
        </w:r>
        <w:r>
          <w:rPr>
            <w:webHidden/>
          </w:rPr>
          <w:fldChar w:fldCharType="begin"/>
        </w:r>
        <w:r>
          <w:rPr>
            <w:webHidden/>
          </w:rPr>
          <w:instrText xml:space="preserve"> PAGEREF _Toc227073142 \h </w:instrText>
        </w:r>
        <w:r>
          <w:rPr>
            <w:webHidden/>
          </w:rPr>
        </w:r>
        <w:r>
          <w:rPr>
            <w:webHidden/>
          </w:rPr>
          <w:fldChar w:fldCharType="separate"/>
        </w:r>
        <w:r>
          <w:rPr>
            <w:webHidden/>
          </w:rPr>
          <w:t>7</w:t>
        </w:r>
        <w:r>
          <w:rPr>
            <w:webHidden/>
          </w:rPr>
          <w:fldChar w:fldCharType="end"/>
        </w:r>
      </w:hyperlink>
    </w:p>
    <w:p w14:paraId="415592D9" w14:textId="4E44EA38" w:rsidR="00C12139" w:rsidRDefault="00C12139">
      <w:pPr>
        <w:pStyle w:val="TOC2"/>
        <w:rPr>
          <w:rFonts w:asciiTheme="minorHAnsi" w:eastAsiaTheme="minorEastAsia" w:hAnsiTheme="minorHAnsi" w:cstheme="minorBidi"/>
          <w:snapToGrid/>
          <w:kern w:val="2"/>
          <w14:ligatures w14:val="standardContextual"/>
        </w:rPr>
      </w:pPr>
      <w:hyperlink w:anchor="_Toc227073143" w:history="1">
        <w:r w:rsidRPr="00982F4C">
          <w:rPr>
            <w:rStyle w:val="Hyperlink"/>
          </w:rPr>
          <w:t>Site constraints</w:t>
        </w:r>
        <w:r>
          <w:rPr>
            <w:webHidden/>
          </w:rPr>
          <w:tab/>
        </w:r>
        <w:r>
          <w:rPr>
            <w:webHidden/>
          </w:rPr>
          <w:fldChar w:fldCharType="begin"/>
        </w:r>
        <w:r>
          <w:rPr>
            <w:webHidden/>
          </w:rPr>
          <w:instrText xml:space="preserve"> PAGEREF _Toc227073143 \h </w:instrText>
        </w:r>
        <w:r>
          <w:rPr>
            <w:webHidden/>
          </w:rPr>
        </w:r>
        <w:r>
          <w:rPr>
            <w:webHidden/>
          </w:rPr>
          <w:fldChar w:fldCharType="separate"/>
        </w:r>
        <w:r>
          <w:rPr>
            <w:webHidden/>
          </w:rPr>
          <w:t>7</w:t>
        </w:r>
        <w:r>
          <w:rPr>
            <w:webHidden/>
          </w:rPr>
          <w:fldChar w:fldCharType="end"/>
        </w:r>
      </w:hyperlink>
    </w:p>
    <w:p w14:paraId="0AEF6514" w14:textId="06136346" w:rsidR="00C12139" w:rsidRDefault="00C12139">
      <w:pPr>
        <w:pStyle w:val="TOC2"/>
        <w:rPr>
          <w:rFonts w:asciiTheme="minorHAnsi" w:eastAsiaTheme="minorEastAsia" w:hAnsiTheme="minorHAnsi" w:cstheme="minorBidi"/>
          <w:snapToGrid/>
          <w:kern w:val="2"/>
          <w14:ligatures w14:val="standardContextual"/>
        </w:rPr>
      </w:pPr>
      <w:hyperlink w:anchor="_Toc227073144" w:history="1">
        <w:r w:rsidRPr="00982F4C">
          <w:rPr>
            <w:rStyle w:val="Hyperlink"/>
          </w:rPr>
          <w:t>Opportunities</w:t>
        </w:r>
        <w:r>
          <w:rPr>
            <w:webHidden/>
          </w:rPr>
          <w:tab/>
        </w:r>
        <w:r>
          <w:rPr>
            <w:webHidden/>
          </w:rPr>
          <w:fldChar w:fldCharType="begin"/>
        </w:r>
        <w:r>
          <w:rPr>
            <w:webHidden/>
          </w:rPr>
          <w:instrText xml:space="preserve"> PAGEREF _Toc227073144 \h </w:instrText>
        </w:r>
        <w:r>
          <w:rPr>
            <w:webHidden/>
          </w:rPr>
        </w:r>
        <w:r>
          <w:rPr>
            <w:webHidden/>
          </w:rPr>
          <w:fldChar w:fldCharType="separate"/>
        </w:r>
        <w:r>
          <w:rPr>
            <w:webHidden/>
          </w:rPr>
          <w:t>8</w:t>
        </w:r>
        <w:r>
          <w:rPr>
            <w:webHidden/>
          </w:rPr>
          <w:fldChar w:fldCharType="end"/>
        </w:r>
      </w:hyperlink>
    </w:p>
    <w:p w14:paraId="1D05665E" w14:textId="550BEC76" w:rsidR="00C12139" w:rsidRDefault="00C12139">
      <w:pPr>
        <w:pStyle w:val="TOC2"/>
        <w:rPr>
          <w:rFonts w:asciiTheme="minorHAnsi" w:eastAsiaTheme="minorEastAsia" w:hAnsiTheme="minorHAnsi" w:cstheme="minorBidi"/>
          <w:snapToGrid/>
          <w:kern w:val="2"/>
          <w14:ligatures w14:val="standardContextual"/>
        </w:rPr>
      </w:pPr>
      <w:hyperlink w:anchor="_Toc227073145" w:history="1">
        <w:r w:rsidRPr="00982F4C">
          <w:rPr>
            <w:rStyle w:val="Hyperlink"/>
          </w:rPr>
          <w:t>Section 106 requirements</w:t>
        </w:r>
        <w:r>
          <w:rPr>
            <w:webHidden/>
          </w:rPr>
          <w:tab/>
        </w:r>
        <w:r>
          <w:rPr>
            <w:webHidden/>
          </w:rPr>
          <w:fldChar w:fldCharType="begin"/>
        </w:r>
        <w:r>
          <w:rPr>
            <w:webHidden/>
          </w:rPr>
          <w:instrText xml:space="preserve"> PAGEREF _Toc227073145 \h </w:instrText>
        </w:r>
        <w:r>
          <w:rPr>
            <w:webHidden/>
          </w:rPr>
        </w:r>
        <w:r>
          <w:rPr>
            <w:webHidden/>
          </w:rPr>
          <w:fldChar w:fldCharType="separate"/>
        </w:r>
        <w:r>
          <w:rPr>
            <w:webHidden/>
          </w:rPr>
          <w:t>8</w:t>
        </w:r>
        <w:r>
          <w:rPr>
            <w:webHidden/>
          </w:rPr>
          <w:fldChar w:fldCharType="end"/>
        </w:r>
      </w:hyperlink>
    </w:p>
    <w:p w14:paraId="7334DD2B" w14:textId="282F6116"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46" w:history="1">
        <w:r w:rsidRPr="00982F4C">
          <w:rPr>
            <w:rStyle w:val="Hyperlink"/>
          </w:rPr>
          <w:t>6</w:t>
        </w:r>
        <w:r>
          <w:rPr>
            <w:rFonts w:asciiTheme="minorHAnsi" w:eastAsiaTheme="minorEastAsia" w:hAnsiTheme="minorHAnsi" w:cstheme="minorBidi"/>
            <w:snapToGrid/>
            <w:color w:val="auto"/>
            <w:kern w:val="2"/>
            <w14:ligatures w14:val="standardContextual"/>
          </w:rPr>
          <w:tab/>
        </w:r>
        <w:r w:rsidRPr="00982F4C">
          <w:rPr>
            <w:rStyle w:val="Hyperlink"/>
          </w:rPr>
          <w:t>Design and Impact Issues</w:t>
        </w:r>
        <w:r>
          <w:rPr>
            <w:webHidden/>
          </w:rPr>
          <w:tab/>
        </w:r>
        <w:r>
          <w:rPr>
            <w:webHidden/>
          </w:rPr>
          <w:fldChar w:fldCharType="begin"/>
        </w:r>
        <w:r>
          <w:rPr>
            <w:webHidden/>
          </w:rPr>
          <w:instrText xml:space="preserve"> PAGEREF _Toc227073146 \h </w:instrText>
        </w:r>
        <w:r>
          <w:rPr>
            <w:webHidden/>
          </w:rPr>
        </w:r>
        <w:r>
          <w:rPr>
            <w:webHidden/>
          </w:rPr>
          <w:fldChar w:fldCharType="separate"/>
        </w:r>
        <w:r>
          <w:rPr>
            <w:webHidden/>
          </w:rPr>
          <w:t>8</w:t>
        </w:r>
        <w:r>
          <w:rPr>
            <w:webHidden/>
          </w:rPr>
          <w:fldChar w:fldCharType="end"/>
        </w:r>
      </w:hyperlink>
    </w:p>
    <w:p w14:paraId="4E159D3A" w14:textId="3B36041D" w:rsidR="00C12139" w:rsidRDefault="00C12139">
      <w:pPr>
        <w:pStyle w:val="TOC2"/>
        <w:rPr>
          <w:rFonts w:asciiTheme="minorHAnsi" w:eastAsiaTheme="minorEastAsia" w:hAnsiTheme="minorHAnsi" w:cstheme="minorBidi"/>
          <w:snapToGrid/>
          <w:kern w:val="2"/>
          <w14:ligatures w14:val="standardContextual"/>
        </w:rPr>
      </w:pPr>
      <w:hyperlink w:anchor="_Toc227073147" w:history="1">
        <w:r w:rsidRPr="00982F4C">
          <w:rPr>
            <w:rStyle w:val="Hyperlink"/>
          </w:rPr>
          <w:t>Key design issues</w:t>
        </w:r>
        <w:r>
          <w:rPr>
            <w:webHidden/>
          </w:rPr>
          <w:tab/>
        </w:r>
        <w:r>
          <w:rPr>
            <w:webHidden/>
          </w:rPr>
          <w:fldChar w:fldCharType="begin"/>
        </w:r>
        <w:r>
          <w:rPr>
            <w:webHidden/>
          </w:rPr>
          <w:instrText xml:space="preserve"> PAGEREF _Toc227073147 \h </w:instrText>
        </w:r>
        <w:r>
          <w:rPr>
            <w:webHidden/>
          </w:rPr>
        </w:r>
        <w:r>
          <w:rPr>
            <w:webHidden/>
          </w:rPr>
          <w:fldChar w:fldCharType="separate"/>
        </w:r>
        <w:r>
          <w:rPr>
            <w:webHidden/>
          </w:rPr>
          <w:t>8</w:t>
        </w:r>
        <w:r>
          <w:rPr>
            <w:webHidden/>
          </w:rPr>
          <w:fldChar w:fldCharType="end"/>
        </w:r>
      </w:hyperlink>
    </w:p>
    <w:p w14:paraId="2E3D9569" w14:textId="5734ED48" w:rsidR="00C12139" w:rsidRDefault="00C12139">
      <w:pPr>
        <w:pStyle w:val="TOC2"/>
        <w:rPr>
          <w:rFonts w:asciiTheme="minorHAnsi" w:eastAsiaTheme="minorEastAsia" w:hAnsiTheme="minorHAnsi" w:cstheme="minorBidi"/>
          <w:snapToGrid/>
          <w:kern w:val="2"/>
          <w14:ligatures w14:val="standardContextual"/>
        </w:rPr>
      </w:pPr>
      <w:hyperlink w:anchor="_Toc227073148" w:history="1">
        <w:r w:rsidRPr="00982F4C">
          <w:rPr>
            <w:rStyle w:val="Hyperlink"/>
          </w:rPr>
          <w:t>Key impact issues</w:t>
        </w:r>
        <w:r>
          <w:rPr>
            <w:webHidden/>
          </w:rPr>
          <w:tab/>
        </w:r>
        <w:r>
          <w:rPr>
            <w:webHidden/>
          </w:rPr>
          <w:fldChar w:fldCharType="begin"/>
        </w:r>
        <w:r>
          <w:rPr>
            <w:webHidden/>
          </w:rPr>
          <w:instrText xml:space="preserve"> PAGEREF _Toc227073148 \h </w:instrText>
        </w:r>
        <w:r>
          <w:rPr>
            <w:webHidden/>
          </w:rPr>
        </w:r>
        <w:r>
          <w:rPr>
            <w:webHidden/>
          </w:rPr>
          <w:fldChar w:fldCharType="separate"/>
        </w:r>
        <w:r>
          <w:rPr>
            <w:webHidden/>
          </w:rPr>
          <w:t>8</w:t>
        </w:r>
        <w:r>
          <w:rPr>
            <w:webHidden/>
          </w:rPr>
          <w:fldChar w:fldCharType="end"/>
        </w:r>
      </w:hyperlink>
    </w:p>
    <w:p w14:paraId="0B99A0BC" w14:textId="52F57AA5"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49" w:history="1">
        <w:r w:rsidRPr="00982F4C">
          <w:rPr>
            <w:rStyle w:val="Hyperlink"/>
          </w:rPr>
          <w:t>7</w:t>
        </w:r>
        <w:r>
          <w:rPr>
            <w:rFonts w:asciiTheme="minorHAnsi" w:eastAsiaTheme="minorEastAsia" w:hAnsiTheme="minorHAnsi" w:cstheme="minorBidi"/>
            <w:snapToGrid/>
            <w:color w:val="auto"/>
            <w:kern w:val="2"/>
            <w14:ligatures w14:val="standardContextual"/>
          </w:rPr>
          <w:tab/>
        </w:r>
        <w:r w:rsidRPr="00982F4C">
          <w:rPr>
            <w:rStyle w:val="Hyperlink"/>
          </w:rPr>
          <w:t>Planning Application Documents</w:t>
        </w:r>
        <w:r>
          <w:rPr>
            <w:webHidden/>
          </w:rPr>
          <w:tab/>
        </w:r>
        <w:r>
          <w:rPr>
            <w:webHidden/>
          </w:rPr>
          <w:fldChar w:fldCharType="begin"/>
        </w:r>
        <w:r>
          <w:rPr>
            <w:webHidden/>
          </w:rPr>
          <w:instrText xml:space="preserve"> PAGEREF _Toc227073149 \h </w:instrText>
        </w:r>
        <w:r>
          <w:rPr>
            <w:webHidden/>
          </w:rPr>
        </w:r>
        <w:r>
          <w:rPr>
            <w:webHidden/>
          </w:rPr>
          <w:fldChar w:fldCharType="separate"/>
        </w:r>
        <w:r>
          <w:rPr>
            <w:webHidden/>
          </w:rPr>
          <w:t>8</w:t>
        </w:r>
        <w:r>
          <w:rPr>
            <w:webHidden/>
          </w:rPr>
          <w:fldChar w:fldCharType="end"/>
        </w:r>
      </w:hyperlink>
    </w:p>
    <w:p w14:paraId="1FB7F9A1" w14:textId="70E4CAA4"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50" w:history="1">
        <w:r w:rsidRPr="00982F4C">
          <w:rPr>
            <w:rStyle w:val="Hyperlink"/>
          </w:rPr>
          <w:t>8</w:t>
        </w:r>
        <w:r>
          <w:rPr>
            <w:rFonts w:asciiTheme="minorHAnsi" w:eastAsiaTheme="minorEastAsia" w:hAnsiTheme="minorHAnsi" w:cstheme="minorBidi"/>
            <w:snapToGrid/>
            <w:color w:val="auto"/>
            <w:kern w:val="2"/>
            <w14:ligatures w14:val="standardContextual"/>
          </w:rPr>
          <w:tab/>
        </w:r>
        <w:r w:rsidRPr="00982F4C">
          <w:rPr>
            <w:rStyle w:val="Hyperlink"/>
          </w:rPr>
          <w:t>Key Outputs and Timescales</w:t>
        </w:r>
        <w:r>
          <w:rPr>
            <w:webHidden/>
          </w:rPr>
          <w:tab/>
        </w:r>
        <w:r>
          <w:rPr>
            <w:webHidden/>
          </w:rPr>
          <w:fldChar w:fldCharType="begin"/>
        </w:r>
        <w:r>
          <w:rPr>
            <w:webHidden/>
          </w:rPr>
          <w:instrText xml:space="preserve"> PAGEREF _Toc227073150 \h </w:instrText>
        </w:r>
        <w:r>
          <w:rPr>
            <w:webHidden/>
          </w:rPr>
        </w:r>
        <w:r>
          <w:rPr>
            <w:webHidden/>
          </w:rPr>
          <w:fldChar w:fldCharType="separate"/>
        </w:r>
        <w:r>
          <w:rPr>
            <w:webHidden/>
          </w:rPr>
          <w:t>9</w:t>
        </w:r>
        <w:r>
          <w:rPr>
            <w:webHidden/>
          </w:rPr>
          <w:fldChar w:fldCharType="end"/>
        </w:r>
      </w:hyperlink>
    </w:p>
    <w:p w14:paraId="6FF06B34" w14:textId="4F2862AA" w:rsidR="00C12139" w:rsidRDefault="00C12139">
      <w:pPr>
        <w:pStyle w:val="TOC2"/>
        <w:rPr>
          <w:rFonts w:asciiTheme="minorHAnsi" w:eastAsiaTheme="minorEastAsia" w:hAnsiTheme="minorHAnsi" w:cstheme="minorBidi"/>
          <w:snapToGrid/>
          <w:kern w:val="2"/>
          <w14:ligatures w14:val="standardContextual"/>
        </w:rPr>
      </w:pPr>
      <w:hyperlink w:anchor="_Toc227073151" w:history="1">
        <w:r w:rsidRPr="00982F4C">
          <w:rPr>
            <w:rStyle w:val="Hyperlink"/>
          </w:rPr>
          <w:t>Stage 1: Initiation and agreeing a project plan</w:t>
        </w:r>
        <w:r>
          <w:rPr>
            <w:webHidden/>
          </w:rPr>
          <w:tab/>
        </w:r>
        <w:r>
          <w:rPr>
            <w:webHidden/>
          </w:rPr>
          <w:fldChar w:fldCharType="begin"/>
        </w:r>
        <w:r>
          <w:rPr>
            <w:webHidden/>
          </w:rPr>
          <w:instrText xml:space="preserve"> PAGEREF _Toc227073151 \h </w:instrText>
        </w:r>
        <w:r>
          <w:rPr>
            <w:webHidden/>
          </w:rPr>
        </w:r>
        <w:r>
          <w:rPr>
            <w:webHidden/>
          </w:rPr>
          <w:fldChar w:fldCharType="separate"/>
        </w:r>
        <w:r>
          <w:rPr>
            <w:webHidden/>
          </w:rPr>
          <w:t>9</w:t>
        </w:r>
        <w:r>
          <w:rPr>
            <w:webHidden/>
          </w:rPr>
          <w:fldChar w:fldCharType="end"/>
        </w:r>
      </w:hyperlink>
    </w:p>
    <w:p w14:paraId="754DA24C" w14:textId="3C3D4618" w:rsidR="00C12139" w:rsidRDefault="00C12139">
      <w:pPr>
        <w:pStyle w:val="TOC2"/>
        <w:rPr>
          <w:rFonts w:asciiTheme="minorHAnsi" w:eastAsiaTheme="minorEastAsia" w:hAnsiTheme="minorHAnsi" w:cstheme="minorBidi"/>
          <w:snapToGrid/>
          <w:kern w:val="2"/>
          <w14:ligatures w14:val="standardContextual"/>
        </w:rPr>
      </w:pPr>
      <w:hyperlink w:anchor="_Toc227073152" w:history="1">
        <w:r w:rsidRPr="00982F4C">
          <w:rPr>
            <w:rStyle w:val="Hyperlink"/>
          </w:rPr>
          <w:t>Stage 2: Addressing the issues</w:t>
        </w:r>
        <w:r>
          <w:rPr>
            <w:webHidden/>
          </w:rPr>
          <w:tab/>
        </w:r>
        <w:r>
          <w:rPr>
            <w:webHidden/>
          </w:rPr>
          <w:fldChar w:fldCharType="begin"/>
        </w:r>
        <w:r>
          <w:rPr>
            <w:webHidden/>
          </w:rPr>
          <w:instrText xml:space="preserve"> PAGEREF _Toc227073152 \h </w:instrText>
        </w:r>
        <w:r>
          <w:rPr>
            <w:webHidden/>
          </w:rPr>
        </w:r>
        <w:r>
          <w:rPr>
            <w:webHidden/>
          </w:rPr>
          <w:fldChar w:fldCharType="separate"/>
        </w:r>
        <w:r>
          <w:rPr>
            <w:webHidden/>
          </w:rPr>
          <w:t>9</w:t>
        </w:r>
        <w:r>
          <w:rPr>
            <w:webHidden/>
          </w:rPr>
          <w:fldChar w:fldCharType="end"/>
        </w:r>
      </w:hyperlink>
    </w:p>
    <w:p w14:paraId="3E5839EA" w14:textId="20D7E1E5" w:rsidR="00C12139" w:rsidRDefault="00C12139">
      <w:pPr>
        <w:pStyle w:val="TOC2"/>
        <w:rPr>
          <w:rFonts w:asciiTheme="minorHAnsi" w:eastAsiaTheme="minorEastAsia" w:hAnsiTheme="minorHAnsi" w:cstheme="minorBidi"/>
          <w:snapToGrid/>
          <w:kern w:val="2"/>
          <w14:ligatures w14:val="standardContextual"/>
        </w:rPr>
      </w:pPr>
      <w:hyperlink w:anchor="_Toc227073153" w:history="1">
        <w:r w:rsidRPr="00982F4C">
          <w:rPr>
            <w:rStyle w:val="Hyperlink"/>
          </w:rPr>
          <w:t>Stage 3: Community engagement</w:t>
        </w:r>
        <w:r>
          <w:rPr>
            <w:webHidden/>
          </w:rPr>
          <w:tab/>
        </w:r>
        <w:r>
          <w:rPr>
            <w:webHidden/>
          </w:rPr>
          <w:fldChar w:fldCharType="begin"/>
        </w:r>
        <w:r>
          <w:rPr>
            <w:webHidden/>
          </w:rPr>
          <w:instrText xml:space="preserve"> PAGEREF _Toc227073153 \h </w:instrText>
        </w:r>
        <w:r>
          <w:rPr>
            <w:webHidden/>
          </w:rPr>
        </w:r>
        <w:r>
          <w:rPr>
            <w:webHidden/>
          </w:rPr>
          <w:fldChar w:fldCharType="separate"/>
        </w:r>
        <w:r>
          <w:rPr>
            <w:webHidden/>
          </w:rPr>
          <w:t>10</w:t>
        </w:r>
        <w:r>
          <w:rPr>
            <w:webHidden/>
          </w:rPr>
          <w:fldChar w:fldCharType="end"/>
        </w:r>
      </w:hyperlink>
    </w:p>
    <w:p w14:paraId="59B2AD08" w14:textId="020D50AA" w:rsidR="00C12139" w:rsidRDefault="00C12139">
      <w:pPr>
        <w:pStyle w:val="TOC2"/>
        <w:rPr>
          <w:rFonts w:asciiTheme="minorHAnsi" w:eastAsiaTheme="minorEastAsia" w:hAnsiTheme="minorHAnsi" w:cstheme="minorBidi"/>
          <w:snapToGrid/>
          <w:kern w:val="2"/>
          <w14:ligatures w14:val="standardContextual"/>
        </w:rPr>
      </w:pPr>
      <w:hyperlink w:anchor="_Toc227073154" w:history="1">
        <w:r w:rsidRPr="00982F4C">
          <w:rPr>
            <w:rStyle w:val="Hyperlink"/>
          </w:rPr>
          <w:t>Stage 4: Application preparation</w:t>
        </w:r>
        <w:r>
          <w:rPr>
            <w:webHidden/>
          </w:rPr>
          <w:tab/>
        </w:r>
        <w:r>
          <w:rPr>
            <w:webHidden/>
          </w:rPr>
          <w:fldChar w:fldCharType="begin"/>
        </w:r>
        <w:r>
          <w:rPr>
            <w:webHidden/>
          </w:rPr>
          <w:instrText xml:space="preserve"> PAGEREF _Toc227073154 \h </w:instrText>
        </w:r>
        <w:r>
          <w:rPr>
            <w:webHidden/>
          </w:rPr>
        </w:r>
        <w:r>
          <w:rPr>
            <w:webHidden/>
          </w:rPr>
          <w:fldChar w:fldCharType="separate"/>
        </w:r>
        <w:r>
          <w:rPr>
            <w:webHidden/>
          </w:rPr>
          <w:t>10</w:t>
        </w:r>
        <w:r>
          <w:rPr>
            <w:webHidden/>
          </w:rPr>
          <w:fldChar w:fldCharType="end"/>
        </w:r>
      </w:hyperlink>
    </w:p>
    <w:p w14:paraId="36A502BE" w14:textId="42E99B30" w:rsidR="00C12139" w:rsidRDefault="00C12139">
      <w:pPr>
        <w:pStyle w:val="TOC2"/>
        <w:rPr>
          <w:rFonts w:asciiTheme="minorHAnsi" w:eastAsiaTheme="minorEastAsia" w:hAnsiTheme="minorHAnsi" w:cstheme="minorBidi"/>
          <w:snapToGrid/>
          <w:kern w:val="2"/>
          <w14:ligatures w14:val="standardContextual"/>
        </w:rPr>
      </w:pPr>
      <w:hyperlink w:anchor="_Toc227073155" w:history="1">
        <w:r w:rsidRPr="00982F4C">
          <w:rPr>
            <w:rStyle w:val="Hyperlink"/>
            <w:rFonts w:eastAsia="MS PGothic"/>
          </w:rPr>
          <w:t>Stage 5: Closedown and finalising the application</w:t>
        </w:r>
        <w:r>
          <w:rPr>
            <w:webHidden/>
          </w:rPr>
          <w:tab/>
        </w:r>
        <w:r>
          <w:rPr>
            <w:webHidden/>
          </w:rPr>
          <w:fldChar w:fldCharType="begin"/>
        </w:r>
        <w:r>
          <w:rPr>
            <w:webHidden/>
          </w:rPr>
          <w:instrText xml:space="preserve"> PAGEREF _Toc227073155 \h </w:instrText>
        </w:r>
        <w:r>
          <w:rPr>
            <w:webHidden/>
          </w:rPr>
        </w:r>
        <w:r>
          <w:rPr>
            <w:webHidden/>
          </w:rPr>
          <w:fldChar w:fldCharType="separate"/>
        </w:r>
        <w:r>
          <w:rPr>
            <w:webHidden/>
          </w:rPr>
          <w:t>10</w:t>
        </w:r>
        <w:r>
          <w:rPr>
            <w:webHidden/>
          </w:rPr>
          <w:fldChar w:fldCharType="end"/>
        </w:r>
      </w:hyperlink>
    </w:p>
    <w:p w14:paraId="73671002" w14:textId="0FF531D0"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56" w:history="1">
        <w:r w:rsidRPr="00982F4C">
          <w:rPr>
            <w:rStyle w:val="Hyperlink"/>
          </w:rPr>
          <w:t>9</w:t>
        </w:r>
        <w:r>
          <w:rPr>
            <w:rFonts w:asciiTheme="minorHAnsi" w:eastAsiaTheme="minorEastAsia" w:hAnsiTheme="minorHAnsi" w:cstheme="minorBidi"/>
            <w:snapToGrid/>
            <w:color w:val="auto"/>
            <w:kern w:val="2"/>
            <w14:ligatures w14:val="standardContextual"/>
          </w:rPr>
          <w:tab/>
        </w:r>
        <w:r w:rsidRPr="00982F4C">
          <w:rPr>
            <w:rStyle w:val="Hyperlink"/>
          </w:rPr>
          <w:t>Project Management Framework</w:t>
        </w:r>
        <w:r>
          <w:rPr>
            <w:webHidden/>
          </w:rPr>
          <w:tab/>
        </w:r>
        <w:r>
          <w:rPr>
            <w:webHidden/>
          </w:rPr>
          <w:fldChar w:fldCharType="begin"/>
        </w:r>
        <w:r>
          <w:rPr>
            <w:webHidden/>
          </w:rPr>
          <w:instrText xml:space="preserve"> PAGEREF _Toc227073156 \h </w:instrText>
        </w:r>
        <w:r>
          <w:rPr>
            <w:webHidden/>
          </w:rPr>
        </w:r>
        <w:r>
          <w:rPr>
            <w:webHidden/>
          </w:rPr>
          <w:fldChar w:fldCharType="separate"/>
        </w:r>
        <w:r>
          <w:rPr>
            <w:webHidden/>
          </w:rPr>
          <w:t>11</w:t>
        </w:r>
        <w:r>
          <w:rPr>
            <w:webHidden/>
          </w:rPr>
          <w:fldChar w:fldCharType="end"/>
        </w:r>
      </w:hyperlink>
    </w:p>
    <w:p w14:paraId="53DE0686" w14:textId="1C2166C5" w:rsidR="00C12139" w:rsidRDefault="00C12139">
      <w:pPr>
        <w:pStyle w:val="TOC2"/>
        <w:rPr>
          <w:rFonts w:asciiTheme="minorHAnsi" w:eastAsiaTheme="minorEastAsia" w:hAnsiTheme="minorHAnsi" w:cstheme="minorBidi"/>
          <w:snapToGrid/>
          <w:kern w:val="2"/>
          <w14:ligatures w14:val="standardContextual"/>
        </w:rPr>
      </w:pPr>
      <w:hyperlink w:anchor="_Toc227073157" w:history="1">
        <w:r w:rsidRPr="00982F4C">
          <w:rPr>
            <w:rStyle w:val="Hyperlink"/>
          </w:rPr>
          <w:t>Core project team, roles and responsibilities</w:t>
        </w:r>
        <w:r>
          <w:rPr>
            <w:webHidden/>
          </w:rPr>
          <w:tab/>
        </w:r>
        <w:r>
          <w:rPr>
            <w:webHidden/>
          </w:rPr>
          <w:fldChar w:fldCharType="begin"/>
        </w:r>
        <w:r>
          <w:rPr>
            <w:webHidden/>
          </w:rPr>
          <w:instrText xml:space="preserve"> PAGEREF _Toc227073157 \h </w:instrText>
        </w:r>
        <w:r>
          <w:rPr>
            <w:webHidden/>
          </w:rPr>
        </w:r>
        <w:r>
          <w:rPr>
            <w:webHidden/>
          </w:rPr>
          <w:fldChar w:fldCharType="separate"/>
        </w:r>
        <w:r>
          <w:rPr>
            <w:webHidden/>
          </w:rPr>
          <w:t>11</w:t>
        </w:r>
        <w:r>
          <w:rPr>
            <w:webHidden/>
          </w:rPr>
          <w:fldChar w:fldCharType="end"/>
        </w:r>
      </w:hyperlink>
    </w:p>
    <w:p w14:paraId="07AD2ECE" w14:textId="163FC439" w:rsidR="00C12139" w:rsidRDefault="00C12139">
      <w:pPr>
        <w:pStyle w:val="TOC2"/>
        <w:rPr>
          <w:rFonts w:asciiTheme="minorHAnsi" w:eastAsiaTheme="minorEastAsia" w:hAnsiTheme="minorHAnsi" w:cstheme="minorBidi"/>
          <w:snapToGrid/>
          <w:kern w:val="2"/>
          <w14:ligatures w14:val="standardContextual"/>
        </w:rPr>
      </w:pPr>
      <w:hyperlink w:anchor="_Toc227073158" w:history="1">
        <w:r w:rsidRPr="00982F4C">
          <w:rPr>
            <w:rStyle w:val="Hyperlink"/>
          </w:rPr>
          <w:t>Performance standards protocol</w:t>
        </w:r>
        <w:r>
          <w:rPr>
            <w:webHidden/>
          </w:rPr>
          <w:tab/>
        </w:r>
        <w:r>
          <w:rPr>
            <w:webHidden/>
          </w:rPr>
          <w:fldChar w:fldCharType="begin"/>
        </w:r>
        <w:r>
          <w:rPr>
            <w:webHidden/>
          </w:rPr>
          <w:instrText xml:space="preserve"> PAGEREF _Toc227073158 \h </w:instrText>
        </w:r>
        <w:r>
          <w:rPr>
            <w:webHidden/>
          </w:rPr>
        </w:r>
        <w:r>
          <w:rPr>
            <w:webHidden/>
          </w:rPr>
          <w:fldChar w:fldCharType="separate"/>
        </w:r>
        <w:r>
          <w:rPr>
            <w:webHidden/>
          </w:rPr>
          <w:t>11</w:t>
        </w:r>
        <w:r>
          <w:rPr>
            <w:webHidden/>
          </w:rPr>
          <w:fldChar w:fldCharType="end"/>
        </w:r>
      </w:hyperlink>
    </w:p>
    <w:p w14:paraId="19E94C6F" w14:textId="625C7461" w:rsidR="00C12139" w:rsidRDefault="00C12139">
      <w:pPr>
        <w:pStyle w:val="TOC2"/>
        <w:rPr>
          <w:rFonts w:asciiTheme="minorHAnsi" w:eastAsiaTheme="minorEastAsia" w:hAnsiTheme="minorHAnsi" w:cstheme="minorBidi"/>
          <w:snapToGrid/>
          <w:kern w:val="2"/>
          <w14:ligatures w14:val="standardContextual"/>
        </w:rPr>
      </w:pPr>
      <w:hyperlink w:anchor="_Toc227073159" w:history="1">
        <w:r w:rsidRPr="00982F4C">
          <w:rPr>
            <w:rStyle w:val="Hyperlink"/>
          </w:rPr>
          <w:t>Communications protocol</w:t>
        </w:r>
        <w:r>
          <w:rPr>
            <w:webHidden/>
          </w:rPr>
          <w:tab/>
        </w:r>
        <w:r>
          <w:rPr>
            <w:webHidden/>
          </w:rPr>
          <w:fldChar w:fldCharType="begin"/>
        </w:r>
        <w:r>
          <w:rPr>
            <w:webHidden/>
          </w:rPr>
          <w:instrText xml:space="preserve"> PAGEREF _Toc227073159 \h </w:instrText>
        </w:r>
        <w:r>
          <w:rPr>
            <w:webHidden/>
          </w:rPr>
        </w:r>
        <w:r>
          <w:rPr>
            <w:webHidden/>
          </w:rPr>
          <w:fldChar w:fldCharType="separate"/>
        </w:r>
        <w:r>
          <w:rPr>
            <w:webHidden/>
          </w:rPr>
          <w:t>13</w:t>
        </w:r>
        <w:r>
          <w:rPr>
            <w:webHidden/>
          </w:rPr>
          <w:fldChar w:fldCharType="end"/>
        </w:r>
      </w:hyperlink>
    </w:p>
    <w:p w14:paraId="26260FA0" w14:textId="1128AB50" w:rsidR="00C12139" w:rsidRDefault="00C12139">
      <w:pPr>
        <w:pStyle w:val="TOC1"/>
        <w:rPr>
          <w:rFonts w:asciiTheme="minorHAnsi" w:eastAsiaTheme="minorEastAsia" w:hAnsiTheme="minorHAnsi" w:cstheme="minorBidi"/>
          <w:snapToGrid/>
          <w:color w:val="auto"/>
          <w:kern w:val="2"/>
          <w14:ligatures w14:val="standardContextual"/>
        </w:rPr>
      </w:pPr>
      <w:hyperlink w:anchor="_Toc227073160" w:history="1">
        <w:r w:rsidRPr="00982F4C">
          <w:rPr>
            <w:rStyle w:val="Hyperlink"/>
          </w:rPr>
          <w:t>Appendix: Project Plan</w:t>
        </w:r>
        <w:r>
          <w:rPr>
            <w:webHidden/>
          </w:rPr>
          <w:tab/>
        </w:r>
        <w:r>
          <w:rPr>
            <w:webHidden/>
          </w:rPr>
          <w:fldChar w:fldCharType="begin"/>
        </w:r>
        <w:r>
          <w:rPr>
            <w:webHidden/>
          </w:rPr>
          <w:instrText xml:space="preserve"> PAGEREF _Toc227073160 \h </w:instrText>
        </w:r>
        <w:r>
          <w:rPr>
            <w:webHidden/>
          </w:rPr>
        </w:r>
        <w:r>
          <w:rPr>
            <w:webHidden/>
          </w:rPr>
          <w:fldChar w:fldCharType="separate"/>
        </w:r>
        <w:r>
          <w:rPr>
            <w:webHidden/>
          </w:rPr>
          <w:t>14</w:t>
        </w:r>
        <w:r>
          <w:rPr>
            <w:webHidden/>
          </w:rPr>
          <w:fldChar w:fldCharType="end"/>
        </w:r>
      </w:hyperlink>
    </w:p>
    <w:p w14:paraId="6AB89491" w14:textId="1D3223AD" w:rsidR="00F16C24" w:rsidRPr="00F16C24" w:rsidRDefault="002A4D07" w:rsidP="00031A50">
      <w:r>
        <w:fldChar w:fldCharType="end"/>
      </w:r>
    </w:p>
    <w:p w14:paraId="661BCC2A" w14:textId="77777777" w:rsidR="002E59E6" w:rsidRDefault="002E59E6">
      <w:pPr>
        <w:spacing w:after="240"/>
      </w:pPr>
      <w:r>
        <w:br w:type="page"/>
      </w:r>
    </w:p>
    <w:p w14:paraId="140FEE09" w14:textId="3F457163" w:rsidR="002E59E6" w:rsidRDefault="002E59E6" w:rsidP="002E59E6">
      <w:pPr>
        <w:pStyle w:val="BodyText"/>
        <w:numPr>
          <w:ilvl w:val="0"/>
          <w:numId w:val="0"/>
        </w:numPr>
      </w:pPr>
      <w:r>
        <w:lastRenderedPageBreak/>
        <w:t>When completing the statement [text in square brackets] should be edited as follows:</w:t>
      </w:r>
    </w:p>
    <w:p w14:paraId="422B9BD9" w14:textId="77777777" w:rsidR="002E59E6" w:rsidRDefault="002E59E6" w:rsidP="002E59E6">
      <w:pPr>
        <w:pStyle w:val="ListBullet"/>
        <w:tabs>
          <w:tab w:val="clear" w:pos="1080"/>
          <w:tab w:val="num" w:pos="360"/>
        </w:tabs>
        <w:ind w:left="357"/>
      </w:pPr>
      <w:r>
        <w:t>[</w:t>
      </w:r>
      <w:r w:rsidRPr="001569DB">
        <w:rPr>
          <w:highlight w:val="lightGray"/>
        </w:rPr>
        <w:t>Highlighted text</w:t>
      </w:r>
      <w:r>
        <w:t>] should be customised by the LPA before implementation.</w:t>
      </w:r>
    </w:p>
    <w:p w14:paraId="1E069FBD" w14:textId="77777777" w:rsidR="002E59E6" w:rsidRDefault="002E59E6" w:rsidP="002E59E6">
      <w:pPr>
        <w:pStyle w:val="ListBullet"/>
        <w:tabs>
          <w:tab w:val="clear" w:pos="1080"/>
          <w:tab w:val="num" w:pos="360"/>
        </w:tabs>
        <w:ind w:left="357"/>
      </w:pPr>
      <w:r>
        <w:t>[Normal text] should be replaced as necessary when drafting.</w:t>
      </w:r>
    </w:p>
    <w:p w14:paraId="7F2AC935" w14:textId="77777777" w:rsidR="002E59E6" w:rsidRDefault="002E59E6" w:rsidP="002E59E6">
      <w:pPr>
        <w:pStyle w:val="ListBullet"/>
        <w:tabs>
          <w:tab w:val="clear" w:pos="1080"/>
          <w:tab w:val="num" w:pos="360"/>
        </w:tabs>
        <w:ind w:left="357"/>
      </w:pPr>
      <w:r w:rsidRPr="00140D40">
        <w:rPr>
          <w:i/>
          <w:iCs/>
        </w:rPr>
        <w:t xml:space="preserve">[Italic text] </w:t>
      </w:r>
      <w:r>
        <w:t>is instructional and must be deleted before finalising the document.</w:t>
      </w:r>
    </w:p>
    <w:p w14:paraId="46288185" w14:textId="4FFE4263" w:rsidR="00307150" w:rsidRPr="002E59E6" w:rsidRDefault="00307150" w:rsidP="002E59E6">
      <w:pPr>
        <w:pStyle w:val="Heading1"/>
      </w:pPr>
      <w:bookmarkStart w:id="0" w:name="_Toc227073127"/>
      <w:r w:rsidRPr="002E59E6">
        <w:t>Introduction</w:t>
      </w:r>
      <w:bookmarkEnd w:id="0"/>
    </w:p>
    <w:p w14:paraId="19D652ED" w14:textId="31A1C43A" w:rsidR="009F3E5E" w:rsidRPr="007E546A" w:rsidRDefault="00307150" w:rsidP="00031A50">
      <w:pPr>
        <w:pStyle w:val="BodyText"/>
      </w:pPr>
      <w:r w:rsidRPr="007E546A">
        <w:t>This document is a Planning Statement and Project Plan to guide pre-application discussions for [</w:t>
      </w:r>
      <w:r w:rsidRPr="009738A6">
        <w:t>address of site</w:t>
      </w:r>
      <w:r w:rsidRPr="007E546A">
        <w:t xml:space="preserve">]. </w:t>
      </w:r>
    </w:p>
    <w:p w14:paraId="1AFDA2D6" w14:textId="4E3819A0" w:rsidR="00307150" w:rsidRPr="007E546A" w:rsidRDefault="00307150" w:rsidP="00031A50">
      <w:pPr>
        <w:pStyle w:val="BodyText"/>
      </w:pPr>
      <w:r w:rsidRPr="007E546A">
        <w:t>The key objective will be [</w:t>
      </w:r>
      <w:r w:rsidRPr="009738A6">
        <w:t>insert the vision for the site</w:t>
      </w:r>
      <w:r w:rsidRPr="007E546A">
        <w:t>].</w:t>
      </w:r>
    </w:p>
    <w:p w14:paraId="0F5CA537" w14:textId="5B21B0CE" w:rsidR="00307150" w:rsidRDefault="00F828E5" w:rsidP="00031A50">
      <w:pPr>
        <w:pStyle w:val="BodyText"/>
      </w:pPr>
      <w:r>
        <w:t>To</w:t>
      </w:r>
      <w:r w:rsidR="00307150">
        <w:t xml:space="preserve"> meet this objective, a partnership approach between the Council, the developer and the community will be required. This will be delivered through a programme of comprehensive and well-structured pre-application discussions, together with </w:t>
      </w:r>
      <w:r w:rsidR="00800B70">
        <w:t xml:space="preserve">meaningful </w:t>
      </w:r>
      <w:r w:rsidR="00307150">
        <w:t xml:space="preserve">public engagement. </w:t>
      </w:r>
    </w:p>
    <w:p w14:paraId="703AEEAB" w14:textId="7CC78623" w:rsidR="00307150" w:rsidRDefault="00307150" w:rsidP="00031A50">
      <w:pPr>
        <w:pStyle w:val="BodyText"/>
      </w:pPr>
      <w:r>
        <w:t>The purpose of this document is to provide an outline planning context and to establish a framework for taking forward the pre-application process by setting out the necessary aims, objectives, timescales, roles and responsibilities.</w:t>
      </w:r>
    </w:p>
    <w:p w14:paraId="1FE2FF19" w14:textId="77777777" w:rsidR="00307150" w:rsidRDefault="00307150" w:rsidP="00031A50">
      <w:pPr>
        <w:pStyle w:val="BodyText"/>
      </w:pPr>
      <w:r>
        <w:t>This document provides:</w:t>
      </w:r>
    </w:p>
    <w:p w14:paraId="626127FD" w14:textId="77777777" w:rsidR="000235E7" w:rsidRDefault="00017468" w:rsidP="00031A50">
      <w:pPr>
        <w:pStyle w:val="ListNumbered"/>
      </w:pPr>
      <w:r>
        <w:t>The aims and objectives of the pre-application process and the benefits of a front-loaded approach to these discussions</w:t>
      </w:r>
    </w:p>
    <w:p w14:paraId="444800CF" w14:textId="77777777" w:rsidR="00307150" w:rsidRDefault="00017468" w:rsidP="00031A50">
      <w:pPr>
        <w:pStyle w:val="ListNumbered"/>
      </w:pPr>
      <w:r>
        <w:t>A brief background to the development</w:t>
      </w:r>
    </w:p>
    <w:p w14:paraId="1953CE42" w14:textId="32BC59A5" w:rsidR="00307150" w:rsidRDefault="00017468" w:rsidP="00031A50">
      <w:pPr>
        <w:pStyle w:val="ListNumbered"/>
      </w:pPr>
      <w:r>
        <w:t xml:space="preserve">The relevant planning </w:t>
      </w:r>
      <w:r w:rsidR="00D52D19">
        <w:t xml:space="preserve">policy </w:t>
      </w:r>
      <w:r>
        <w:t>framework</w:t>
      </w:r>
    </w:p>
    <w:p w14:paraId="3F1C7146" w14:textId="54BD76D7" w:rsidR="00307150" w:rsidRDefault="00017468" w:rsidP="00031A50">
      <w:pPr>
        <w:pStyle w:val="ListNumbered"/>
      </w:pPr>
      <w:r>
        <w:tab/>
      </w:r>
      <w:r w:rsidR="0059032E">
        <w:t>T</w:t>
      </w:r>
      <w:r>
        <w:t>he council’s a</w:t>
      </w:r>
      <w:r w:rsidR="00307150">
        <w:t>spirations for the site</w:t>
      </w:r>
    </w:p>
    <w:p w14:paraId="41326638" w14:textId="77777777" w:rsidR="00307150" w:rsidRDefault="00017468" w:rsidP="00031A50">
      <w:pPr>
        <w:pStyle w:val="ListNumbered"/>
      </w:pPr>
      <w:r>
        <w:t>The potential impacts of any development that may need to be addressed</w:t>
      </w:r>
    </w:p>
    <w:p w14:paraId="45883960" w14:textId="77777777" w:rsidR="00017468" w:rsidRDefault="00017468" w:rsidP="00031A50">
      <w:pPr>
        <w:pStyle w:val="ListNumbered"/>
      </w:pPr>
      <w:r>
        <w:t>A list of the documents that will be required to support a planning application</w:t>
      </w:r>
    </w:p>
    <w:p w14:paraId="160DF936" w14:textId="77777777" w:rsidR="00307150" w:rsidRDefault="00017468" w:rsidP="00031A50">
      <w:pPr>
        <w:pStyle w:val="ListNumbered"/>
      </w:pPr>
      <w:r>
        <w:t xml:space="preserve">Details of the main project outputs and associated timescales </w:t>
      </w:r>
    </w:p>
    <w:p w14:paraId="1C2A52CE" w14:textId="4C953CA3" w:rsidR="00D52D19" w:rsidRDefault="00D52D19" w:rsidP="00031A50">
      <w:pPr>
        <w:pStyle w:val="ListNumbered"/>
      </w:pPr>
      <w:r>
        <w:t xml:space="preserve">A list of key contacts in </w:t>
      </w:r>
      <w:r w:rsidR="00E37706">
        <w:t>the Council</w:t>
      </w:r>
      <w:r>
        <w:t xml:space="preserve"> and other public bodies</w:t>
      </w:r>
    </w:p>
    <w:p w14:paraId="311E3E39" w14:textId="75D2CAD6" w:rsidR="00307150" w:rsidRDefault="00017468" w:rsidP="00031A50">
      <w:pPr>
        <w:pStyle w:val="ListNumbered"/>
      </w:pPr>
      <w:r>
        <w:t>The approach to project management including roles</w:t>
      </w:r>
      <w:r w:rsidR="00D52D19">
        <w:t>,</w:t>
      </w:r>
      <w:r>
        <w:t xml:space="preserve"> responsibilities</w:t>
      </w:r>
      <w:r w:rsidR="00D52D19" w:rsidRPr="00D52D19">
        <w:t xml:space="preserve"> </w:t>
      </w:r>
      <w:r w:rsidR="00D52D19">
        <w:t>and performance standards</w:t>
      </w:r>
      <w:r>
        <w:t>.</w:t>
      </w:r>
    </w:p>
    <w:p w14:paraId="40EE4074" w14:textId="77777777" w:rsidR="00307150" w:rsidRDefault="00017468" w:rsidP="00031A50">
      <w:pPr>
        <w:pStyle w:val="ListNumbered"/>
      </w:pPr>
      <w:r>
        <w:t>A detailed project plan</w:t>
      </w:r>
    </w:p>
    <w:p w14:paraId="0F2B6701" w14:textId="77777777" w:rsidR="00307150" w:rsidRDefault="00307150" w:rsidP="00031A50">
      <w:pPr>
        <w:pStyle w:val="BodyText"/>
      </w:pPr>
      <w:r>
        <w:t>The Project Plan is a live document and will be updated as necessary as the project progresses.</w:t>
      </w:r>
    </w:p>
    <w:p w14:paraId="0508AD26" w14:textId="77777777" w:rsidR="00B45FB4" w:rsidRDefault="00B45FB4" w:rsidP="00031A50">
      <w:pPr>
        <w:pStyle w:val="Heading2"/>
      </w:pPr>
      <w:bookmarkStart w:id="1" w:name="_Toc227073128"/>
      <w:r>
        <w:t>Confidentiality</w:t>
      </w:r>
      <w:bookmarkEnd w:id="1"/>
    </w:p>
    <w:p w14:paraId="38E7488C" w14:textId="499DE105" w:rsidR="00B45FB4" w:rsidRDefault="00B45FB4" w:rsidP="00031A50">
      <w:pPr>
        <w:pStyle w:val="BodyText"/>
      </w:pPr>
      <w:r>
        <w:t>A</w:t>
      </w:r>
      <w:r w:rsidRPr="00800B70">
        <w:t>pplicant</w:t>
      </w:r>
      <w:r>
        <w:t xml:space="preserve">’s </w:t>
      </w:r>
      <w:r w:rsidR="003F19B2">
        <w:t>sometimes</w:t>
      </w:r>
      <w:r w:rsidRPr="00800B70">
        <w:t xml:space="preserve"> </w:t>
      </w:r>
      <w:r>
        <w:t>request that at this stage their</w:t>
      </w:r>
      <w:r w:rsidRPr="00800B70">
        <w:t xml:space="preserve"> pre-application request is treated as confidential.</w:t>
      </w:r>
    </w:p>
    <w:p w14:paraId="1BD6F01D" w14:textId="77777777" w:rsidR="00B45FB4" w:rsidRDefault="00B45FB4" w:rsidP="00031A50">
      <w:pPr>
        <w:pStyle w:val="BodyText"/>
      </w:pPr>
      <w:r>
        <w:t>The Council is governed by the Freedom of Information Act 2000 and the Environmental Information Regulations 2004 in how it handles the information that it holds, and this includes pre-application information.</w:t>
      </w:r>
    </w:p>
    <w:p w14:paraId="1FC6466E" w14:textId="0D2898F1" w:rsidR="00B45FB4" w:rsidRDefault="00B45FB4" w:rsidP="00031A50">
      <w:pPr>
        <w:pStyle w:val="BodyText"/>
      </w:pPr>
      <w:r>
        <w:t xml:space="preserve">Under this legislation, there is a presumption that Councils should disclose information </w:t>
      </w:r>
      <w:r w:rsidR="008837AC">
        <w:t xml:space="preserve">(including pre-application information) </w:t>
      </w:r>
      <w:r>
        <w:t xml:space="preserve">to the public, unless its disclosure would adversely affect the interests of the person who provided the information (Regulation 12(5) Environmental Information Regulations). Therefore, as a matter of law, the Council retains an absolute discretion on the disclosure of any information it holds. </w:t>
      </w:r>
    </w:p>
    <w:p w14:paraId="14889ECA" w14:textId="36C9E5E3" w:rsidR="00B45FB4" w:rsidRDefault="00B45FB4" w:rsidP="00031A50">
      <w:pPr>
        <w:pStyle w:val="BodyText"/>
      </w:pPr>
      <w:r>
        <w:lastRenderedPageBreak/>
        <w:t xml:space="preserve">If the Developer wishes the Council to treat any pre-application material as confidential, then the Developer will need to identify the specific information that this applies to, set out the reasons why and for how long it needs to remain confidential. This statement should refer to the provisions in the Regulations, particularly Regulation 12(5). </w:t>
      </w:r>
      <w:r w:rsidR="005C00A5">
        <w:t>The Council will consider this information when it makes any disclosure decision.</w:t>
      </w:r>
    </w:p>
    <w:p w14:paraId="71686C70" w14:textId="77777777" w:rsidR="00622DCB" w:rsidRDefault="00622DCB" w:rsidP="00031A50">
      <w:pPr>
        <w:pStyle w:val="Heading3"/>
      </w:pPr>
      <w:r>
        <w:t>What normally happens</w:t>
      </w:r>
    </w:p>
    <w:p w14:paraId="58406108" w14:textId="49B49710" w:rsidR="00B45FB4" w:rsidRDefault="00B45FB4" w:rsidP="00031A50">
      <w:pPr>
        <w:pStyle w:val="BodyText"/>
      </w:pPr>
      <w:r>
        <w:t xml:space="preserve">Generally, the Council will treat as confidential the pre-application information it receives from the developer up to the point that the scheme is reported to the Council’s Planning Committee or otherwise made public by the Developer (eg </w:t>
      </w:r>
      <w:r w:rsidR="00A177BD">
        <w:t xml:space="preserve">community engagement takes place or </w:t>
      </w:r>
      <w:r>
        <w:t xml:space="preserve">a planning application is made). </w:t>
      </w:r>
    </w:p>
    <w:p w14:paraId="38D74BD8" w14:textId="7049C643" w:rsidR="00B45FB4" w:rsidRDefault="00B45FB4" w:rsidP="00031A50">
      <w:pPr>
        <w:pStyle w:val="BodyText"/>
      </w:pPr>
      <w:r>
        <w:t xml:space="preserve">Thereafter, if the Council receives a request to disclose pre-application information, it is under a duty to consider why the specific information cannot be disclosed at that time. If the developer has indicated that they wish us to treat any material as confidential, the Council will contact the Developer to see if the circumstances have changed, whether you still wish the material to be treated as confidential and the reasons for this, before we decide about disclosure. The law requires the Council to retain absolute discretion on the disclosure of any information it holds. </w:t>
      </w:r>
    </w:p>
    <w:p w14:paraId="3FC6B541" w14:textId="77777777" w:rsidR="00622DCB" w:rsidRDefault="00622DCB" w:rsidP="00031A50">
      <w:pPr>
        <w:pStyle w:val="Heading3"/>
      </w:pPr>
      <w:r>
        <w:t>Viability information</w:t>
      </w:r>
    </w:p>
    <w:p w14:paraId="5947F8B1" w14:textId="1A2D53F8" w:rsidR="00850D64" w:rsidRDefault="00850D64" w:rsidP="00031A50">
      <w:pPr>
        <w:pStyle w:val="BodyText"/>
      </w:pPr>
      <w:r>
        <w:t xml:space="preserve">With respect to viability assessments, the NPPF </w:t>
      </w:r>
      <w:r w:rsidR="00F56DB8">
        <w:t>requires</w:t>
      </w:r>
      <w:r>
        <w:t>, “</w:t>
      </w:r>
      <w:r w:rsidRPr="00850D64">
        <w:t>All viability assessments</w:t>
      </w:r>
      <w:r w:rsidR="00F4063C">
        <w:t xml:space="preserve"> … </w:t>
      </w:r>
      <w:r w:rsidRPr="00850D64">
        <w:t xml:space="preserve"> should reflect the recommended approach in national planning guidance, including standardised inputs, and should be made publicly available</w:t>
      </w:r>
      <w:r w:rsidR="00F4063C">
        <w:t>”.</w:t>
      </w:r>
    </w:p>
    <w:p w14:paraId="23C26290" w14:textId="2B296ADA" w:rsidR="009F791B" w:rsidRDefault="009F791B" w:rsidP="002E59E6">
      <w:pPr>
        <w:pStyle w:val="Heading1"/>
      </w:pPr>
      <w:bookmarkStart w:id="2" w:name="_Toc227073129"/>
      <w:r>
        <w:t xml:space="preserve">Aims and </w:t>
      </w:r>
      <w:r w:rsidR="00231095">
        <w:t>O</w:t>
      </w:r>
      <w:r>
        <w:t>bjectives</w:t>
      </w:r>
      <w:bookmarkEnd w:id="2"/>
    </w:p>
    <w:p w14:paraId="734C06BA" w14:textId="70F42BB6" w:rsidR="009F791B" w:rsidRPr="003F19B2" w:rsidRDefault="009F791B" w:rsidP="00031A50">
      <w:pPr>
        <w:pStyle w:val="BodyText"/>
      </w:pPr>
      <w:r w:rsidRPr="003F19B2">
        <w:t>The key aim of this project is to undertake a comprehensive programme of pre-application discussions, over an appropriate timescale that will shape the fu</w:t>
      </w:r>
      <w:r w:rsidR="003F19B2" w:rsidRPr="003F19B2">
        <w:t>ture development proposals for the</w:t>
      </w:r>
      <w:r w:rsidRPr="003F19B2">
        <w:t xml:space="preserve"> site. This will involve a process of community engagement, which is appropriate to the scale and nature of the development.</w:t>
      </w:r>
    </w:p>
    <w:p w14:paraId="46AAF44C" w14:textId="20610D45" w:rsidR="009F791B" w:rsidRDefault="009F791B" w:rsidP="00031A50">
      <w:pPr>
        <w:pStyle w:val="BodyText"/>
      </w:pPr>
      <w:r>
        <w:t xml:space="preserve">The objective will be to ensure that as a result of this process the proposals for which planning permission is sought will deliver a high quality, sustainable development that: </w:t>
      </w:r>
    </w:p>
    <w:p w14:paraId="276AE2A6" w14:textId="77777777" w:rsidR="009F791B" w:rsidRDefault="009F791B" w:rsidP="00031A50">
      <w:pPr>
        <w:pStyle w:val="ListBullet"/>
      </w:pPr>
      <w:r>
        <w:t>complies with local, regional and national planning policies;</w:t>
      </w:r>
    </w:p>
    <w:p w14:paraId="4A85C861" w14:textId="77777777" w:rsidR="009F791B" w:rsidRDefault="009F791B" w:rsidP="00031A50">
      <w:pPr>
        <w:pStyle w:val="ListBullet"/>
      </w:pPr>
      <w:r>
        <w:t xml:space="preserve">contributes to the on-going regeneration of the area; </w:t>
      </w:r>
    </w:p>
    <w:p w14:paraId="0965156C" w14:textId="77777777" w:rsidR="009F791B" w:rsidRDefault="009F791B" w:rsidP="00031A50">
      <w:pPr>
        <w:pStyle w:val="ListBullet"/>
      </w:pPr>
      <w:r>
        <w:t>takes account of the needs and aspirations of the local community and other stakeholders; and</w:t>
      </w:r>
    </w:p>
    <w:p w14:paraId="05F37E18" w14:textId="1837DC9C" w:rsidR="009F791B" w:rsidRDefault="009F791B" w:rsidP="00031A50">
      <w:pPr>
        <w:pStyle w:val="ListBullet"/>
      </w:pPr>
      <w:r>
        <w:t xml:space="preserve">responds positively to the recommendations of a thorough Environmental Impact Assessment process </w:t>
      </w:r>
      <w:r w:rsidR="00F828E5">
        <w:t>if</w:t>
      </w:r>
      <w:r>
        <w:t xml:space="preserve"> any Screening Opinion </w:t>
      </w:r>
      <w:r w:rsidR="009F7686">
        <w:t>decides</w:t>
      </w:r>
      <w:r>
        <w:t xml:space="preserve"> an EIA is necessary.</w:t>
      </w:r>
    </w:p>
    <w:p w14:paraId="6939187C" w14:textId="7FF95F7E" w:rsidR="009F791B" w:rsidRPr="003F19B2" w:rsidRDefault="009F791B" w:rsidP="00031A50">
      <w:pPr>
        <w:pStyle w:val="BodyText"/>
      </w:pPr>
      <w:r w:rsidRPr="003F19B2">
        <w:lastRenderedPageBreak/>
        <w:t xml:space="preserve">To achieve the aims and objectives described above, the pre-application process will comprise a structured programme of discussion that facilitates an exchange of information, assessments and recommendations </w:t>
      </w:r>
      <w:r w:rsidR="00F828E5" w:rsidRPr="003F19B2">
        <w:t>to</w:t>
      </w:r>
      <w:r w:rsidRPr="003F19B2">
        <w:t xml:space="preserve"> develop the scheme through a partnership approach. It will be important that a constructive dialogue is established between the developer the Council and its public partners to shape the proposals at the earliest possible stage in the development of the </w:t>
      </w:r>
      <w:r w:rsidR="001F3B5C" w:rsidRPr="003F19B2">
        <w:t>scheme</w:t>
      </w:r>
      <w:r w:rsidRPr="003F19B2">
        <w:t>. The challenge of developing the proposa</w:t>
      </w:r>
      <w:r w:rsidR="003F19B2" w:rsidRPr="003F19B2">
        <w:t>ls for the</w:t>
      </w:r>
      <w:r w:rsidRPr="003F19B2">
        <w:t xml:space="preserve"> site will require an approach that is both innovative and flexible, but operates within a clear set of parameters set out in the </w:t>
      </w:r>
      <w:r w:rsidR="00600B19" w:rsidRPr="003F19B2">
        <w:t>P</w:t>
      </w:r>
      <w:r w:rsidRPr="003F19B2">
        <w:t xml:space="preserve">roject </w:t>
      </w:r>
      <w:r w:rsidR="00600B19" w:rsidRPr="003F19B2">
        <w:t>P</w:t>
      </w:r>
      <w:r w:rsidRPr="003F19B2">
        <w:t>lan.</w:t>
      </w:r>
    </w:p>
    <w:p w14:paraId="4E6D4EF9" w14:textId="720B8B94" w:rsidR="009F791B" w:rsidRDefault="009F791B" w:rsidP="00031A50">
      <w:pPr>
        <w:pStyle w:val="Heading2"/>
      </w:pPr>
      <w:bookmarkStart w:id="3" w:name="_Toc227073130"/>
      <w:r>
        <w:t>Benefits of the front-loaded approach</w:t>
      </w:r>
      <w:bookmarkEnd w:id="3"/>
    </w:p>
    <w:p w14:paraId="527B7EF2" w14:textId="17500AD0" w:rsidR="009F791B" w:rsidRDefault="009F791B" w:rsidP="00031A50">
      <w:pPr>
        <w:pStyle w:val="BodyText"/>
      </w:pPr>
      <w:r>
        <w:t xml:space="preserve">The principal aim of pre-application discussions is to “front load” the statutory planning process so that key issues and matters of principle can be discussed and scoped in advance of the submission of a formal application. This is in line with Government Guidance on handling major planning applications and is </w:t>
      </w:r>
      <w:r w:rsidR="00E37706">
        <w:t>the Council’s</w:t>
      </w:r>
      <w:r>
        <w:t xml:space="preserve"> preferred approach to major project development.</w:t>
      </w:r>
    </w:p>
    <w:p w14:paraId="66C1F79B" w14:textId="4F7CAAC6" w:rsidR="009F791B" w:rsidRDefault="009F791B" w:rsidP="00031A50">
      <w:pPr>
        <w:pStyle w:val="BodyText"/>
      </w:pPr>
      <w:r>
        <w:t xml:space="preserve">The front-loaded pre-application process can provide </w:t>
      </w:r>
      <w:r w:rsidR="00F828E5">
        <w:t>many</w:t>
      </w:r>
      <w:r>
        <w:t xml:space="preserve"> benefits, particularly for large scale development schemes. It can:</w:t>
      </w:r>
    </w:p>
    <w:p w14:paraId="3A44F284" w14:textId="77777777" w:rsidR="009F791B" w:rsidRDefault="009F791B" w:rsidP="00031A50">
      <w:pPr>
        <w:pStyle w:val="ListBullet"/>
      </w:pPr>
      <w:r>
        <w:t>Provide the applicant with greater clarity and certainty;</w:t>
      </w:r>
    </w:p>
    <w:p w14:paraId="02187970" w14:textId="77777777" w:rsidR="009F791B" w:rsidRDefault="009F791B" w:rsidP="00031A50">
      <w:pPr>
        <w:pStyle w:val="ListBullet"/>
      </w:pPr>
      <w:r>
        <w:t>Help to identify and resolve complex issues at an early stage;</w:t>
      </w:r>
    </w:p>
    <w:p w14:paraId="7FF77C19" w14:textId="56CC45FF" w:rsidR="009F791B" w:rsidRDefault="009F791B" w:rsidP="00031A50">
      <w:pPr>
        <w:pStyle w:val="ListBullet"/>
      </w:pPr>
      <w:r>
        <w:t xml:space="preserve">Ensure local communities and stakeholders are </w:t>
      </w:r>
      <w:r w:rsidR="004C2BBA">
        <w:t xml:space="preserve">appropriately </w:t>
      </w:r>
      <w:r>
        <w:t>engaged;</w:t>
      </w:r>
    </w:p>
    <w:p w14:paraId="5460D70D" w14:textId="77777777" w:rsidR="009F791B" w:rsidRDefault="009F791B" w:rsidP="00031A50">
      <w:pPr>
        <w:pStyle w:val="ListBullet"/>
      </w:pPr>
      <w:r>
        <w:t>Assist in achieving determination of applications within the statutory period; and</w:t>
      </w:r>
    </w:p>
    <w:p w14:paraId="2226E3F8" w14:textId="77777777" w:rsidR="009F791B" w:rsidRDefault="009F791B" w:rsidP="00031A50">
      <w:pPr>
        <w:pStyle w:val="ListBullet"/>
      </w:pPr>
      <w:r>
        <w:t>Improve the quality of planning applications and decisions.</w:t>
      </w:r>
    </w:p>
    <w:p w14:paraId="49045731" w14:textId="77777777" w:rsidR="009F791B" w:rsidRDefault="009F791B" w:rsidP="00031A50">
      <w:pPr>
        <w:pStyle w:val="BodyText"/>
      </w:pPr>
      <w:r>
        <w:t xml:space="preserve">Successful pre-application discussions on major development projects require a partnership approach, with certain responsibilities and commitments on the part of both the Council and the developer. These will be set out in a Planning Performance Agreement that will support </w:t>
      </w:r>
      <w:r w:rsidR="00060509">
        <w:t>t</w:t>
      </w:r>
      <w:r>
        <w:t>he process.</w:t>
      </w:r>
    </w:p>
    <w:p w14:paraId="4691D22F" w14:textId="46E71C32" w:rsidR="00307150" w:rsidRDefault="00307150" w:rsidP="002E59E6">
      <w:pPr>
        <w:pStyle w:val="Heading1"/>
      </w:pPr>
      <w:bookmarkStart w:id="4" w:name="_Toc227073131"/>
      <w:r>
        <w:t>Background</w:t>
      </w:r>
      <w:bookmarkEnd w:id="4"/>
    </w:p>
    <w:p w14:paraId="530027CC" w14:textId="77777777" w:rsidR="0040509A" w:rsidRPr="001700D9" w:rsidRDefault="0040509A" w:rsidP="0040509A">
      <w:pPr>
        <w:pStyle w:val="BodyText"/>
        <w:numPr>
          <w:ilvl w:val="0"/>
          <w:numId w:val="0"/>
        </w:numPr>
        <w:rPr>
          <w:i/>
          <w:iCs/>
        </w:rPr>
      </w:pPr>
      <w:r w:rsidRPr="001700D9">
        <w:rPr>
          <w:i/>
          <w:iCs/>
        </w:rPr>
        <w:t>[A brief description of the site and the surrounding area drawing out features that are likely to be relevant to the proposed development]</w:t>
      </w:r>
    </w:p>
    <w:p w14:paraId="633937AE" w14:textId="235D57EF" w:rsidR="00307150" w:rsidRDefault="00307150" w:rsidP="00031A50">
      <w:pPr>
        <w:pStyle w:val="Heading2"/>
      </w:pPr>
      <w:bookmarkStart w:id="5" w:name="_Toc227073132"/>
      <w:r>
        <w:t xml:space="preserve">Site </w:t>
      </w:r>
      <w:r w:rsidR="00D52D19">
        <w:t>d</w:t>
      </w:r>
      <w:r>
        <w:t>escription</w:t>
      </w:r>
      <w:bookmarkEnd w:id="5"/>
    </w:p>
    <w:p w14:paraId="2519E98D" w14:textId="6A3C1515" w:rsidR="00307150" w:rsidRPr="00B13818" w:rsidRDefault="00307150" w:rsidP="00031A50">
      <w:pPr>
        <w:pStyle w:val="BodyText"/>
      </w:pPr>
      <w:r w:rsidRPr="00B13818">
        <w:t xml:space="preserve">The site has an area of </w:t>
      </w:r>
      <w:r w:rsidR="004B08DB" w:rsidRPr="00B13818">
        <w:t>[</w:t>
      </w:r>
      <w:r w:rsidR="00600B19" w:rsidRPr="00B13818">
        <w:t>XXX</w:t>
      </w:r>
      <w:r w:rsidR="004B08DB" w:rsidRPr="00B13818">
        <w:t>]</w:t>
      </w:r>
    </w:p>
    <w:p w14:paraId="6E2189CE" w14:textId="5CA2BD11" w:rsidR="00307150" w:rsidRPr="00B13818" w:rsidRDefault="00307150" w:rsidP="00031A50">
      <w:pPr>
        <w:pStyle w:val="BodyText"/>
      </w:pPr>
      <w:r w:rsidRPr="00B13818">
        <w:t xml:space="preserve">The </w:t>
      </w:r>
      <w:r w:rsidR="00800B70" w:rsidRPr="00B13818">
        <w:t>premises are</w:t>
      </w:r>
      <w:r w:rsidRPr="00B13818">
        <w:t xml:space="preserve"> currently occupied by </w:t>
      </w:r>
      <w:r w:rsidR="004B08DB" w:rsidRPr="00B13818">
        <w:t>[</w:t>
      </w:r>
      <w:r w:rsidR="00600B19" w:rsidRPr="00B13818">
        <w:t>XXX</w:t>
      </w:r>
      <w:r w:rsidR="004B08DB" w:rsidRPr="00B13818">
        <w:t>]</w:t>
      </w:r>
    </w:p>
    <w:p w14:paraId="17B09DE6" w14:textId="46B659E0" w:rsidR="00307150" w:rsidRPr="00B13818" w:rsidRDefault="00307150" w:rsidP="00031A50">
      <w:pPr>
        <w:pStyle w:val="BodyText"/>
      </w:pPr>
      <w:r w:rsidRPr="00B13818">
        <w:t xml:space="preserve">It is located at </w:t>
      </w:r>
      <w:r w:rsidR="004B08DB" w:rsidRPr="00B13818">
        <w:t>[</w:t>
      </w:r>
      <w:r w:rsidR="00600B19" w:rsidRPr="00B13818">
        <w:t>XXX</w:t>
      </w:r>
      <w:r w:rsidR="004B08DB" w:rsidRPr="00B13818">
        <w:t>]</w:t>
      </w:r>
    </w:p>
    <w:p w14:paraId="6DA62FFB" w14:textId="43A25C29" w:rsidR="00307150" w:rsidRPr="00B13818" w:rsidRDefault="00307150" w:rsidP="00031A50">
      <w:pPr>
        <w:pStyle w:val="BodyText"/>
      </w:pPr>
      <w:r w:rsidRPr="00B13818">
        <w:t xml:space="preserve">The surrounding area is </w:t>
      </w:r>
      <w:r w:rsidR="004B08DB" w:rsidRPr="00B13818">
        <w:t>[</w:t>
      </w:r>
      <w:r w:rsidR="00600B19" w:rsidRPr="00B13818">
        <w:t>XXX</w:t>
      </w:r>
      <w:r w:rsidR="004B08DB" w:rsidRPr="00B13818">
        <w:t>]</w:t>
      </w:r>
    </w:p>
    <w:p w14:paraId="1B8BAF90" w14:textId="19A75631" w:rsidR="00307150" w:rsidRPr="00B13818" w:rsidRDefault="00307150" w:rsidP="00031A50">
      <w:pPr>
        <w:pStyle w:val="BodyText"/>
      </w:pPr>
      <w:r w:rsidRPr="00B13818">
        <w:t xml:space="preserve">The site is within the </w:t>
      </w:r>
      <w:r w:rsidR="004B08DB" w:rsidRPr="00B13818">
        <w:t>[</w:t>
      </w:r>
      <w:r w:rsidR="00600B19" w:rsidRPr="00B13818">
        <w:t>XXX</w:t>
      </w:r>
      <w:r w:rsidR="004B08DB" w:rsidRPr="00B13818">
        <w:t>]</w:t>
      </w:r>
    </w:p>
    <w:p w14:paraId="58DAF90F" w14:textId="6EE9A644" w:rsidR="00307150" w:rsidRPr="00B13818" w:rsidRDefault="00307150" w:rsidP="00031A50">
      <w:pPr>
        <w:pStyle w:val="Heading2"/>
      </w:pPr>
      <w:bookmarkStart w:id="6" w:name="_Toc227073133"/>
      <w:r w:rsidRPr="00B13818">
        <w:t xml:space="preserve">Relevant </w:t>
      </w:r>
      <w:r w:rsidR="00D52D19" w:rsidRPr="00B13818">
        <w:t>p</w:t>
      </w:r>
      <w:r w:rsidRPr="00B13818">
        <w:t xml:space="preserve">lanning </w:t>
      </w:r>
      <w:r w:rsidR="00D52D19" w:rsidRPr="00B13818">
        <w:t>h</w:t>
      </w:r>
      <w:r w:rsidRPr="00B13818">
        <w:t>istory</w:t>
      </w:r>
      <w:bookmarkEnd w:id="6"/>
      <w:r w:rsidRPr="00B13818">
        <w:t xml:space="preserve"> </w:t>
      </w:r>
    </w:p>
    <w:p w14:paraId="639194CE" w14:textId="77777777" w:rsidR="00307150" w:rsidRPr="00B13818" w:rsidRDefault="00307150" w:rsidP="00031A50">
      <w:pPr>
        <w:pStyle w:val="BodyText"/>
      </w:pPr>
      <w:r w:rsidRPr="00B13818">
        <w:t>The following planning decisions are relevant to the proposal:</w:t>
      </w:r>
    </w:p>
    <w:p w14:paraId="6306934D" w14:textId="428F972C" w:rsidR="00307150" w:rsidRPr="00B13818" w:rsidRDefault="004B08DB" w:rsidP="00031A50">
      <w:pPr>
        <w:pStyle w:val="ListBullet"/>
      </w:pPr>
      <w:r w:rsidRPr="00B13818">
        <w:t>[</w:t>
      </w:r>
      <w:r w:rsidR="00600B19" w:rsidRPr="00B13818">
        <w:t>XXX</w:t>
      </w:r>
      <w:r w:rsidRPr="00B13818">
        <w:t>]</w:t>
      </w:r>
    </w:p>
    <w:p w14:paraId="0E4DE377" w14:textId="489CCDCA" w:rsidR="00AB2A9B" w:rsidRPr="00B13818" w:rsidRDefault="004B08DB" w:rsidP="00031A50">
      <w:pPr>
        <w:pStyle w:val="ListBullet"/>
      </w:pPr>
      <w:r w:rsidRPr="00B13818">
        <w:t>[</w:t>
      </w:r>
      <w:r w:rsidR="00600B19" w:rsidRPr="00B13818">
        <w:t>XXX</w:t>
      </w:r>
      <w:r w:rsidRPr="00B13818">
        <w:t>]</w:t>
      </w:r>
    </w:p>
    <w:p w14:paraId="5D1C14AF" w14:textId="4FCC3DE9" w:rsidR="00307150" w:rsidRPr="00B13818" w:rsidRDefault="00307150" w:rsidP="00031A50">
      <w:pPr>
        <w:pStyle w:val="Heading2"/>
      </w:pPr>
      <w:bookmarkStart w:id="7" w:name="_Toc227073134"/>
      <w:r w:rsidRPr="00B13818">
        <w:lastRenderedPageBreak/>
        <w:t xml:space="preserve">Proposed </w:t>
      </w:r>
      <w:r w:rsidR="00D52D19" w:rsidRPr="00B13818">
        <w:t>d</w:t>
      </w:r>
      <w:r w:rsidRPr="00B13818">
        <w:t>evelopment</w:t>
      </w:r>
      <w:bookmarkEnd w:id="7"/>
      <w:r w:rsidRPr="00B13818">
        <w:t xml:space="preserve"> </w:t>
      </w:r>
    </w:p>
    <w:p w14:paraId="19527038" w14:textId="65AEE4C0" w:rsidR="00307150" w:rsidRPr="00B13818" w:rsidRDefault="00307150" w:rsidP="00031A50">
      <w:pPr>
        <w:pStyle w:val="BodyText"/>
      </w:pPr>
      <w:r w:rsidRPr="00B13818">
        <w:t xml:space="preserve">The proposal is for </w:t>
      </w:r>
      <w:r w:rsidR="00287003" w:rsidRPr="00B13818">
        <w:t>[</w:t>
      </w:r>
      <w:r w:rsidR="00600B19" w:rsidRPr="00B13818">
        <w:t>XXX</w:t>
      </w:r>
      <w:r w:rsidR="00287003" w:rsidRPr="00B13818">
        <w:t>]</w:t>
      </w:r>
    </w:p>
    <w:p w14:paraId="0AA7C460" w14:textId="5F3BB3B2" w:rsidR="00307150" w:rsidRDefault="00307150" w:rsidP="002E59E6">
      <w:pPr>
        <w:pStyle w:val="Heading1"/>
      </w:pPr>
      <w:bookmarkStart w:id="8" w:name="_Toc227073135"/>
      <w:r>
        <w:t>Planning Policy Framework</w:t>
      </w:r>
      <w:bookmarkEnd w:id="8"/>
    </w:p>
    <w:p w14:paraId="3142BEEA" w14:textId="1F20BDF2" w:rsidR="00AB3556" w:rsidRPr="001700D9" w:rsidRDefault="001700D9" w:rsidP="001700D9">
      <w:pPr>
        <w:pStyle w:val="BodyText"/>
        <w:numPr>
          <w:ilvl w:val="0"/>
          <w:numId w:val="0"/>
        </w:numPr>
        <w:rPr>
          <w:i/>
          <w:iCs/>
        </w:rPr>
      </w:pPr>
      <w:r w:rsidRPr="001700D9">
        <w:rPr>
          <w:i/>
          <w:iCs/>
        </w:rPr>
        <w:t>[</w:t>
      </w:r>
      <w:r w:rsidR="00AB3556" w:rsidRPr="001700D9">
        <w:rPr>
          <w:i/>
          <w:iCs/>
        </w:rPr>
        <w:t>This is a standard section that explains the planning policy framework</w:t>
      </w:r>
      <w:r w:rsidR="007C7473" w:rsidRPr="001700D9">
        <w:rPr>
          <w:i/>
          <w:iCs/>
        </w:rPr>
        <w:t xml:space="preserve"> </w:t>
      </w:r>
      <w:r w:rsidR="00AB3556" w:rsidRPr="001700D9">
        <w:rPr>
          <w:i/>
          <w:iCs/>
        </w:rPr>
        <w:t xml:space="preserve">– only the </w:t>
      </w:r>
      <w:r w:rsidR="004320B3" w:rsidRPr="001700D9">
        <w:rPr>
          <w:i/>
          <w:iCs/>
        </w:rPr>
        <w:t>bullet point list in square brackets</w:t>
      </w:r>
      <w:r w:rsidR="00AB3556" w:rsidRPr="001700D9">
        <w:rPr>
          <w:i/>
          <w:iCs/>
        </w:rPr>
        <w:t xml:space="preserve"> would need to be completed. </w:t>
      </w:r>
      <w:r w:rsidR="0076188C">
        <w:rPr>
          <w:i/>
          <w:iCs/>
        </w:rPr>
        <w:t>It has been drafted for a London Bo</w:t>
      </w:r>
      <w:r w:rsidR="009A01EF">
        <w:rPr>
          <w:i/>
          <w:iCs/>
        </w:rPr>
        <w:t>rough and</w:t>
      </w:r>
      <w:r w:rsidR="00AB3556" w:rsidRPr="001700D9">
        <w:rPr>
          <w:i/>
          <w:iCs/>
        </w:rPr>
        <w:t xml:space="preserve"> would need to </w:t>
      </w:r>
      <w:r w:rsidR="009A01EF">
        <w:rPr>
          <w:i/>
          <w:iCs/>
        </w:rPr>
        <w:t>be redrafted</w:t>
      </w:r>
      <w:r w:rsidR="00AB3556" w:rsidRPr="001700D9">
        <w:rPr>
          <w:i/>
          <w:iCs/>
        </w:rPr>
        <w:t xml:space="preserve"> </w:t>
      </w:r>
      <w:r w:rsidR="00D6712F">
        <w:rPr>
          <w:i/>
          <w:iCs/>
        </w:rPr>
        <w:t xml:space="preserve">as appropriate </w:t>
      </w:r>
      <w:r w:rsidR="00AB3556" w:rsidRPr="001700D9">
        <w:rPr>
          <w:i/>
          <w:iCs/>
        </w:rPr>
        <w:t>before the template is used.</w:t>
      </w:r>
      <w:r w:rsidRPr="001700D9">
        <w:rPr>
          <w:i/>
          <w:iCs/>
        </w:rPr>
        <w:t>]</w:t>
      </w:r>
    </w:p>
    <w:p w14:paraId="4EA076F0" w14:textId="6974B6ED" w:rsidR="00D334FC" w:rsidRDefault="00D334FC" w:rsidP="00031A50">
      <w:pPr>
        <w:pStyle w:val="BodyText"/>
      </w:pPr>
      <w:r>
        <w:t>The current development plan</w:t>
      </w:r>
      <w:r w:rsidR="00061A12">
        <w:t xml:space="preserve"> applica</w:t>
      </w:r>
      <w:r w:rsidR="00164047">
        <w:t>ble to</w:t>
      </w:r>
      <w:r>
        <w:t xml:space="preserve"> </w:t>
      </w:r>
      <w:r w:rsidR="00061A12">
        <w:t>this site within the</w:t>
      </w:r>
      <w:r>
        <w:t xml:space="preserve"> London Borough of </w:t>
      </w:r>
      <w:r w:rsidR="00010921">
        <w:t>[</w:t>
      </w:r>
      <w:r w:rsidR="00010921" w:rsidRPr="004D338C">
        <w:rPr>
          <w:highlight w:val="lightGray"/>
        </w:rPr>
        <w:t>XXX</w:t>
      </w:r>
      <w:r w:rsidR="00010921">
        <w:t>]</w:t>
      </w:r>
      <w:r>
        <w:t xml:space="preserve"> comprise</w:t>
      </w:r>
      <w:r w:rsidR="00164047">
        <w:t>s</w:t>
      </w:r>
      <w:r>
        <w:t xml:space="preserve"> the London Plan </w:t>
      </w:r>
      <w:r w:rsidR="00010921">
        <w:t>[</w:t>
      </w:r>
      <w:r w:rsidR="00010921" w:rsidRPr="004D338C">
        <w:rPr>
          <w:highlight w:val="lightGray"/>
        </w:rPr>
        <w:t>YEAR</w:t>
      </w:r>
      <w:r w:rsidR="00010921">
        <w:t>]</w:t>
      </w:r>
      <w:r w:rsidR="00AF30C2">
        <w:t xml:space="preserve">, </w:t>
      </w:r>
      <w:r w:rsidR="004D338C">
        <w:t>[</w:t>
      </w:r>
      <w:r w:rsidR="00010921" w:rsidRPr="004D338C">
        <w:rPr>
          <w:highlight w:val="lightGray"/>
        </w:rPr>
        <w:t>XXX</w:t>
      </w:r>
      <w:r w:rsidR="004D338C">
        <w:t>]</w:t>
      </w:r>
      <w:r w:rsidR="00AF30C2">
        <w:t xml:space="preserve"> Local Plan </w:t>
      </w:r>
      <w:r w:rsidR="00010921">
        <w:t>[</w:t>
      </w:r>
      <w:r w:rsidR="00010921" w:rsidRPr="004D338C">
        <w:rPr>
          <w:highlight w:val="lightGray"/>
        </w:rPr>
        <w:t>YEAR</w:t>
      </w:r>
      <w:r w:rsidR="00010921">
        <w:t>]</w:t>
      </w:r>
      <w:r w:rsidR="004D338C">
        <w:t xml:space="preserve"> </w:t>
      </w:r>
      <w:r>
        <w:t xml:space="preserve">and </w:t>
      </w:r>
      <w:r w:rsidR="004D338C">
        <w:t>[</w:t>
      </w:r>
      <w:r w:rsidR="00010921" w:rsidRPr="004D338C">
        <w:rPr>
          <w:highlight w:val="lightGray"/>
        </w:rPr>
        <w:t>XXX</w:t>
      </w:r>
      <w:r w:rsidR="004D338C">
        <w:t>]</w:t>
      </w:r>
      <w:r w:rsidR="00AF30C2">
        <w:t xml:space="preserve"> Neighbourhood Plan </w:t>
      </w:r>
      <w:r w:rsidR="00010921">
        <w:t>[</w:t>
      </w:r>
      <w:r w:rsidR="00010921" w:rsidRPr="004D338C">
        <w:rPr>
          <w:highlight w:val="lightGray"/>
        </w:rPr>
        <w:t>YEAR</w:t>
      </w:r>
      <w:r w:rsidR="00010921">
        <w:t>]</w:t>
      </w:r>
      <w:r w:rsidR="00AF30C2">
        <w:t>.</w:t>
      </w:r>
    </w:p>
    <w:p w14:paraId="7CFFC02F" w14:textId="77777777" w:rsidR="00D334FC" w:rsidRDefault="00D334FC" w:rsidP="00031A50">
      <w:pPr>
        <w:pStyle w:val="Heading2"/>
      </w:pPr>
      <w:bookmarkStart w:id="9" w:name="_Toc514261409"/>
      <w:bookmarkStart w:id="10" w:name="_Toc227073136"/>
      <w:r>
        <w:t>London Plan</w:t>
      </w:r>
      <w:bookmarkEnd w:id="9"/>
      <w:bookmarkEnd w:id="10"/>
      <w:r>
        <w:t xml:space="preserve"> </w:t>
      </w:r>
    </w:p>
    <w:p w14:paraId="7A7CB399" w14:textId="77777777" w:rsidR="00D334FC" w:rsidRDefault="00D334FC" w:rsidP="00031A50">
      <w:pPr>
        <w:pStyle w:val="BodyText"/>
      </w:pPr>
      <w:r>
        <w:t xml:space="preserve">The London Plan is the overall strategic plan for London. It sets out a fully integrated economic, environmental, transport and social framework for the development of the capital to 2036. It forms part of the development plan for Greater London. London boroughs’ local plans need to be in general conformity with the London Plan, and its policies guide decisions on planning applications by councils and the Mayor. </w:t>
      </w:r>
    </w:p>
    <w:p w14:paraId="1D02DD69" w14:textId="7938D64D" w:rsidR="00D334FC" w:rsidRDefault="00D334FC" w:rsidP="00031A50">
      <w:pPr>
        <w:pStyle w:val="BodyText"/>
      </w:pPr>
      <w:r>
        <w:t>The London Plan was first published in 2011</w:t>
      </w:r>
      <w:r w:rsidR="00E4712A">
        <w:t xml:space="preserve"> and has been updated several times since then</w:t>
      </w:r>
      <w:r>
        <w:t xml:space="preserve">. The latest </w:t>
      </w:r>
      <w:r w:rsidR="00E4712A">
        <w:t>version</w:t>
      </w:r>
      <w:r>
        <w:t xml:space="preserve"> was </w:t>
      </w:r>
      <w:r w:rsidR="00E4712A">
        <w:t>adopted</w:t>
      </w:r>
      <w:r>
        <w:t xml:space="preserve"> in </w:t>
      </w:r>
      <w:r w:rsidR="00E4712A">
        <w:t>2021</w:t>
      </w:r>
      <w:r>
        <w:t xml:space="preserve"> and </w:t>
      </w:r>
      <w:r w:rsidR="00E4712A">
        <w:t>a</w:t>
      </w:r>
      <w:r>
        <w:t xml:space="preserve"> copy of this document is available online at </w:t>
      </w:r>
      <w:hyperlink r:id="rId8" w:history="1">
        <w:r w:rsidR="00755E52" w:rsidRPr="00A64653">
          <w:rPr>
            <w:rStyle w:val="Hyperlink"/>
          </w:rPr>
          <w:t>http://www.london.gov.uk/priorities/planning/london-plan</w:t>
        </w:r>
      </w:hyperlink>
      <w:r>
        <w:t>.</w:t>
      </w:r>
    </w:p>
    <w:p w14:paraId="11F4BD1E" w14:textId="76F050C9" w:rsidR="00D334FC" w:rsidRDefault="00D334FC" w:rsidP="00031A50">
      <w:pPr>
        <w:pStyle w:val="BodyText"/>
      </w:pPr>
      <w:r>
        <w:t xml:space="preserve">Of particular importance to this proposal are </w:t>
      </w:r>
      <w:r w:rsidR="00B03E0E">
        <w:t>..</w:t>
      </w:r>
      <w:r>
        <w:t>.</w:t>
      </w:r>
      <w:r w:rsidR="006B5233">
        <w:t xml:space="preserve"> [a short narrative of the key </w:t>
      </w:r>
      <w:r w:rsidR="00FC7188">
        <w:t>SD</w:t>
      </w:r>
      <w:r w:rsidR="00D41425">
        <w:t>S</w:t>
      </w:r>
      <w:r w:rsidR="00FD49A7">
        <w:t xml:space="preserve"> </w:t>
      </w:r>
      <w:r w:rsidR="006B5233">
        <w:t xml:space="preserve">policy areas – </w:t>
      </w:r>
      <w:r w:rsidR="009F171B">
        <w:t>NOT A LIST OF POLICIES</w:t>
      </w:r>
      <w:r w:rsidR="006B5233">
        <w:t>]</w:t>
      </w:r>
    </w:p>
    <w:p w14:paraId="7507F5AC" w14:textId="2C21C239" w:rsidR="00D334FC" w:rsidRDefault="00D334FC" w:rsidP="00031A50">
      <w:pPr>
        <w:pStyle w:val="Heading2"/>
      </w:pPr>
      <w:bookmarkStart w:id="11" w:name="_Toc514261410"/>
      <w:bookmarkStart w:id="12" w:name="_Toc227073137"/>
      <w:r>
        <w:t>Local Plan</w:t>
      </w:r>
      <w:bookmarkEnd w:id="11"/>
      <w:bookmarkEnd w:id="12"/>
    </w:p>
    <w:p w14:paraId="4D68B627" w14:textId="38333942" w:rsidR="00D334FC" w:rsidRDefault="00D334FC" w:rsidP="00031A50">
      <w:pPr>
        <w:pStyle w:val="BodyText"/>
      </w:pPr>
      <w:r>
        <w:t xml:space="preserve">Planning decisions are made by referring to a comprehensive framework of policies adopted over the years that outline how we want </w:t>
      </w:r>
      <w:r w:rsidR="004D338C">
        <w:t>[</w:t>
      </w:r>
      <w:r w:rsidR="004D338C" w:rsidRPr="004D338C">
        <w:rPr>
          <w:highlight w:val="lightGray"/>
        </w:rPr>
        <w:t>Name of Council</w:t>
      </w:r>
      <w:r w:rsidR="004D338C">
        <w:t>]</w:t>
      </w:r>
      <w:r>
        <w:t xml:space="preserve"> to develop. The Local Plan is a portfolio of documents that works in conjunction with national policy and the London Plan to form the development plan for the borough. It sets out a framework for how development and growth will be managed in the borough including where new homes and infrastructure will be located and how new jobs will be created.</w:t>
      </w:r>
      <w:r w:rsidRPr="001B7149">
        <w:t xml:space="preserve"> </w:t>
      </w:r>
      <w:r>
        <w:t>The Local Plan includes a suite of Development Plan Documents (DPDs) and Supplementary Planning Documents (SPDs).</w:t>
      </w:r>
    </w:p>
    <w:p w14:paraId="1524ED94" w14:textId="6F078FC6" w:rsidR="00307150" w:rsidRDefault="001B7149" w:rsidP="00031A50">
      <w:pPr>
        <w:pStyle w:val="Heading3"/>
      </w:pPr>
      <w:r>
        <w:t>Development Plan Documents</w:t>
      </w:r>
    </w:p>
    <w:p w14:paraId="43FBF17B" w14:textId="0EC65CFF" w:rsidR="00D27D68" w:rsidRDefault="00DA6A2F" w:rsidP="00031A50">
      <w:pPr>
        <w:pStyle w:val="ListBullet"/>
      </w:pPr>
      <w:r>
        <w:t>[</w:t>
      </w:r>
      <w:r w:rsidRPr="002E35BB">
        <w:t>XXX</w:t>
      </w:r>
      <w:r>
        <w:t>]</w:t>
      </w:r>
    </w:p>
    <w:p w14:paraId="1251D2C1" w14:textId="0C5A1D93" w:rsidR="00F412A6" w:rsidRDefault="00F412A6" w:rsidP="008D6F5A">
      <w:pPr>
        <w:pStyle w:val="BodyText"/>
      </w:pPr>
      <w:r>
        <w:t xml:space="preserve">Of particular importance to this proposal are ... [a short narrative of the key LP policy areas – </w:t>
      </w:r>
      <w:r w:rsidR="009639E0">
        <w:t>NOT A LIST OF POLICIES</w:t>
      </w:r>
      <w:r>
        <w:t>]</w:t>
      </w:r>
    </w:p>
    <w:p w14:paraId="724B609B" w14:textId="293DE157" w:rsidR="001B7149" w:rsidRDefault="001B7149" w:rsidP="00031A50">
      <w:pPr>
        <w:pStyle w:val="Heading3"/>
      </w:pPr>
      <w:r w:rsidRPr="001B7149">
        <w:t>Supplementary Planning Documents</w:t>
      </w:r>
    </w:p>
    <w:p w14:paraId="3953C459" w14:textId="3C9B3BE0" w:rsidR="00307150" w:rsidRDefault="00307150" w:rsidP="00031A50">
      <w:pPr>
        <w:pStyle w:val="BodyText"/>
      </w:pPr>
      <w:r>
        <w:t>SPDs have been developed to help clarify what the council expects developments to provide and protect</w:t>
      </w:r>
      <w:r w:rsidR="00F264E9">
        <w:t>. Those relevant to this scheme are</w:t>
      </w:r>
      <w:r>
        <w:t>:</w:t>
      </w:r>
    </w:p>
    <w:p w14:paraId="3A07E84F" w14:textId="77777777" w:rsidR="00C91C77" w:rsidRDefault="00C91C77" w:rsidP="00031A50">
      <w:pPr>
        <w:pStyle w:val="ListBullet"/>
      </w:pPr>
      <w:r>
        <w:t>[</w:t>
      </w:r>
      <w:r w:rsidRPr="002E35BB">
        <w:t>XXX</w:t>
      </w:r>
      <w:r>
        <w:t>]</w:t>
      </w:r>
    </w:p>
    <w:p w14:paraId="236FB90C" w14:textId="7A27B0B4" w:rsidR="008D6F5A" w:rsidRDefault="008D6F5A" w:rsidP="008D6F5A">
      <w:pPr>
        <w:pStyle w:val="BodyText"/>
      </w:pPr>
      <w:r>
        <w:lastRenderedPageBreak/>
        <w:t xml:space="preserve">Of particular importance to this proposal are ... [a short narrative of the key </w:t>
      </w:r>
      <w:r w:rsidR="00803473">
        <w:t>SPD requirements</w:t>
      </w:r>
      <w:r>
        <w:t xml:space="preserve"> – </w:t>
      </w:r>
      <w:r w:rsidR="009639E0">
        <w:t>NOT A LIST OF POLICIES</w:t>
      </w:r>
      <w:r>
        <w:t>]</w:t>
      </w:r>
    </w:p>
    <w:p w14:paraId="778C1C12" w14:textId="39C3EC7B" w:rsidR="00307150" w:rsidRDefault="005B3A70" w:rsidP="00031A50">
      <w:pPr>
        <w:pStyle w:val="BodyText"/>
      </w:pPr>
      <w:r>
        <w:t>All the above</w:t>
      </w:r>
      <w:r w:rsidR="00307150">
        <w:t xml:space="preserve"> documents are available from the Council’s website </w:t>
      </w:r>
      <w:r w:rsidR="00600B19">
        <w:t>(</w:t>
      </w:r>
      <w:r w:rsidR="004D0A43">
        <w:t>[</w:t>
      </w:r>
      <w:r w:rsidR="004D0A43" w:rsidRPr="004D0A43">
        <w:rPr>
          <w:highlight w:val="lightGray"/>
        </w:rPr>
        <w:t>link to Council’s website</w:t>
      </w:r>
      <w:r w:rsidR="004D0A43">
        <w:t>]</w:t>
      </w:r>
      <w:r w:rsidR="00600B19">
        <w:t xml:space="preserve">) </w:t>
      </w:r>
      <w:r w:rsidR="00307150">
        <w:t>along with other guidance to assist the public in designing their development proposals.</w:t>
      </w:r>
    </w:p>
    <w:p w14:paraId="3F314480" w14:textId="7C032C5B" w:rsidR="003801BE" w:rsidRDefault="003801BE" w:rsidP="00031A50">
      <w:pPr>
        <w:pStyle w:val="Heading2"/>
      </w:pPr>
      <w:bookmarkStart w:id="13" w:name="_Toc227073138"/>
      <w:r>
        <w:t>Neighbourhood Plan</w:t>
      </w:r>
      <w:r w:rsidR="002917C8">
        <w:t>s</w:t>
      </w:r>
      <w:bookmarkEnd w:id="13"/>
    </w:p>
    <w:p w14:paraId="7A79E92C" w14:textId="22115ACC" w:rsidR="00B070BC" w:rsidRPr="002E35BB" w:rsidRDefault="00B070BC" w:rsidP="002E35BB">
      <w:pPr>
        <w:pStyle w:val="BodyText"/>
        <w:numPr>
          <w:ilvl w:val="0"/>
          <w:numId w:val="0"/>
        </w:numPr>
        <w:rPr>
          <w:i/>
          <w:iCs/>
        </w:rPr>
      </w:pPr>
      <w:r w:rsidRPr="002E35BB">
        <w:rPr>
          <w:i/>
          <w:iCs/>
        </w:rPr>
        <w:t>[Include if relevant]</w:t>
      </w:r>
    </w:p>
    <w:p w14:paraId="2439605D" w14:textId="49C03F34" w:rsidR="00C91C77" w:rsidRDefault="00C91C77" w:rsidP="00BD2B32">
      <w:pPr>
        <w:pStyle w:val="BodyText"/>
      </w:pPr>
      <w:r>
        <w:t>[</w:t>
      </w:r>
      <w:r w:rsidR="0021340C">
        <w:t xml:space="preserve">Explain </w:t>
      </w:r>
      <w:r w:rsidR="00F174E9">
        <w:t>if a</w:t>
      </w:r>
      <w:r w:rsidR="0021340C">
        <w:t xml:space="preserve"> NP</w:t>
      </w:r>
      <w:r w:rsidR="00F174E9">
        <w:t xml:space="preserve"> has been</w:t>
      </w:r>
      <w:r w:rsidR="0021340C">
        <w:t xml:space="preserve"> </w:t>
      </w:r>
      <w:r w:rsidR="00F174E9">
        <w:t>made</w:t>
      </w:r>
      <w:r w:rsidR="0021340C">
        <w:t xml:space="preserve"> or </w:t>
      </w:r>
      <w:r w:rsidR="00F174E9">
        <w:t xml:space="preserve">is </w:t>
      </w:r>
      <w:r w:rsidR="0021340C">
        <w:t>emerging that relate</w:t>
      </w:r>
      <w:r w:rsidR="00F174E9">
        <w:t>s</w:t>
      </w:r>
      <w:r w:rsidR="0021340C">
        <w:t xml:space="preserve"> to the site</w:t>
      </w:r>
      <w:r>
        <w:t>]</w:t>
      </w:r>
    </w:p>
    <w:p w14:paraId="3F3EE304" w14:textId="6AFADD85" w:rsidR="006601C5" w:rsidRDefault="006601C5" w:rsidP="006601C5">
      <w:pPr>
        <w:pStyle w:val="BodyText"/>
      </w:pPr>
      <w:r>
        <w:t xml:space="preserve">Of particular importance to this proposal are ... [a short narrative of the key NP policy areas – </w:t>
      </w:r>
      <w:r w:rsidR="009639E0">
        <w:t>NOT A LIST OF POLICIES</w:t>
      </w:r>
      <w:r>
        <w:t>]</w:t>
      </w:r>
    </w:p>
    <w:p w14:paraId="72847865" w14:textId="473E618D" w:rsidR="00307150" w:rsidRDefault="00307150" w:rsidP="00031A50">
      <w:pPr>
        <w:pStyle w:val="Heading2"/>
      </w:pPr>
      <w:bookmarkStart w:id="14" w:name="_Toc227073139"/>
      <w:r>
        <w:t>Central Government</w:t>
      </w:r>
      <w:bookmarkEnd w:id="14"/>
    </w:p>
    <w:p w14:paraId="5F0BB99E" w14:textId="7663F6EE" w:rsidR="00307150" w:rsidRDefault="00307150" w:rsidP="00031A50">
      <w:pPr>
        <w:pStyle w:val="BodyText"/>
      </w:pPr>
      <w:r>
        <w:t xml:space="preserve">With respect to Central Government </w:t>
      </w:r>
      <w:r w:rsidR="00F264E9">
        <w:t>policy and g</w:t>
      </w:r>
      <w:r>
        <w:t>uidance and other relevant documents, it is expected that any developer will be familiar with such matters. The following documents are however particularly relevant:</w:t>
      </w:r>
    </w:p>
    <w:p w14:paraId="5FDCD736" w14:textId="08411A42" w:rsidR="00307150" w:rsidRDefault="00307150" w:rsidP="00031A50">
      <w:pPr>
        <w:pStyle w:val="ListBullet"/>
      </w:pPr>
      <w:hyperlink r:id="rId9" w:history="1">
        <w:r w:rsidRPr="00C44244">
          <w:rPr>
            <w:rStyle w:val="Hyperlink"/>
          </w:rPr>
          <w:t>National Planning Policy Framework</w:t>
        </w:r>
      </w:hyperlink>
      <w:r>
        <w:t xml:space="preserve"> </w:t>
      </w:r>
    </w:p>
    <w:p w14:paraId="36391347" w14:textId="5F5E89F7" w:rsidR="00307150" w:rsidRDefault="00307150" w:rsidP="00031A50">
      <w:pPr>
        <w:pStyle w:val="ListBullet"/>
      </w:pPr>
      <w:hyperlink r:id="rId10" w:history="1">
        <w:r w:rsidRPr="00382119">
          <w:rPr>
            <w:rStyle w:val="Hyperlink"/>
          </w:rPr>
          <w:t>National Planning Practice Guidance</w:t>
        </w:r>
      </w:hyperlink>
    </w:p>
    <w:p w14:paraId="75F24AC3" w14:textId="107B23E2" w:rsidR="00B070BC" w:rsidRDefault="00B070BC" w:rsidP="00031A50">
      <w:pPr>
        <w:pStyle w:val="ListBullet"/>
      </w:pPr>
      <w:hyperlink r:id="rId11" w:history="1">
        <w:r w:rsidRPr="00121D37">
          <w:rPr>
            <w:rStyle w:val="Hyperlink"/>
          </w:rPr>
          <w:t>National Design Guide</w:t>
        </w:r>
      </w:hyperlink>
    </w:p>
    <w:p w14:paraId="5AF888E8" w14:textId="392A286B" w:rsidR="001A655F" w:rsidRPr="005B622B" w:rsidRDefault="001A655F" w:rsidP="00031A50">
      <w:pPr>
        <w:pStyle w:val="ListBullet"/>
        <w:rPr>
          <w:rStyle w:val="Hyperlink"/>
          <w:color w:val="auto"/>
          <w:u w:val="none"/>
        </w:rPr>
      </w:pPr>
      <w:hyperlink r:id="rId12" w:history="1">
        <w:r w:rsidRPr="00EC6CC1">
          <w:rPr>
            <w:rStyle w:val="Hyperlink"/>
          </w:rPr>
          <w:t>National Model Design Code</w:t>
        </w:r>
      </w:hyperlink>
    </w:p>
    <w:p w14:paraId="10E792F6" w14:textId="7CB8DC50" w:rsidR="005B622B" w:rsidRDefault="005B622B" w:rsidP="00031A50">
      <w:pPr>
        <w:pStyle w:val="BodyText"/>
      </w:pPr>
      <w:r>
        <w:t xml:space="preserve">Of particular importance to this proposal are ... [a short narrative of the key </w:t>
      </w:r>
      <w:r w:rsidR="00FD49A7">
        <w:t xml:space="preserve">national </w:t>
      </w:r>
      <w:r>
        <w:t xml:space="preserve">policy areas – </w:t>
      </w:r>
      <w:r w:rsidR="00385D57">
        <w:t>NOT A LIST OF POLICIES</w:t>
      </w:r>
      <w:r>
        <w:t>]</w:t>
      </w:r>
    </w:p>
    <w:p w14:paraId="46A54A68" w14:textId="4CD62B65" w:rsidR="00307150" w:rsidRDefault="00307150" w:rsidP="002E59E6">
      <w:pPr>
        <w:pStyle w:val="Heading1"/>
      </w:pPr>
      <w:bookmarkStart w:id="15" w:name="_Toc227073140"/>
      <w:r>
        <w:t>Site Constraints and Opportunities</w:t>
      </w:r>
      <w:bookmarkEnd w:id="15"/>
    </w:p>
    <w:p w14:paraId="426D02DF" w14:textId="77777777" w:rsidR="003F19B2" w:rsidRDefault="00307150" w:rsidP="00031A50">
      <w:pPr>
        <w:pStyle w:val="Heading2"/>
      </w:pPr>
      <w:bookmarkStart w:id="16" w:name="_Toc227073141"/>
      <w:r>
        <w:t>Key planning policies relevant to the site</w:t>
      </w:r>
      <w:bookmarkEnd w:id="16"/>
    </w:p>
    <w:p w14:paraId="76CEDDC4" w14:textId="321410FC" w:rsidR="003F19B2" w:rsidRPr="006D74CA" w:rsidRDefault="006D74CA" w:rsidP="006D74CA">
      <w:pPr>
        <w:pStyle w:val="BodyText"/>
        <w:numPr>
          <w:ilvl w:val="0"/>
          <w:numId w:val="0"/>
        </w:numPr>
        <w:rPr>
          <w:i/>
          <w:iCs/>
        </w:rPr>
      </w:pPr>
      <w:r w:rsidRPr="006D74CA">
        <w:rPr>
          <w:i/>
          <w:iCs/>
        </w:rPr>
        <w:t>[</w:t>
      </w:r>
      <w:r w:rsidR="00EE4BC4">
        <w:rPr>
          <w:i/>
          <w:iCs/>
        </w:rPr>
        <w:t>Apply</w:t>
      </w:r>
      <w:r w:rsidR="003F19B2" w:rsidRPr="006D74CA">
        <w:rPr>
          <w:i/>
          <w:iCs/>
        </w:rPr>
        <w:t xml:space="preserve"> the key policies</w:t>
      </w:r>
      <w:r w:rsidR="00EE4BC4">
        <w:rPr>
          <w:i/>
          <w:iCs/>
        </w:rPr>
        <w:t xml:space="preserve"> identified in the previous section </w:t>
      </w:r>
      <w:r w:rsidR="006A3364" w:rsidRPr="006D74CA">
        <w:rPr>
          <w:i/>
          <w:iCs/>
        </w:rPr>
        <w:t>that any decision on this site will turn on and explain how they apply to the</w:t>
      </w:r>
      <w:r w:rsidR="006A3364">
        <w:rPr>
          <w:i/>
          <w:iCs/>
        </w:rPr>
        <w:t xml:space="preserve"> </w:t>
      </w:r>
      <w:r w:rsidR="00EE4BC4">
        <w:rPr>
          <w:i/>
          <w:iCs/>
        </w:rPr>
        <w:t xml:space="preserve">to </w:t>
      </w:r>
      <w:r w:rsidR="006A3364">
        <w:rPr>
          <w:i/>
          <w:iCs/>
        </w:rPr>
        <w:t xml:space="preserve">the site and the </w:t>
      </w:r>
      <w:r w:rsidR="006A3364" w:rsidRPr="006D74CA">
        <w:rPr>
          <w:i/>
          <w:iCs/>
        </w:rPr>
        <w:t>proposed development</w:t>
      </w:r>
      <w:r w:rsidR="006A3364">
        <w:rPr>
          <w:i/>
          <w:iCs/>
        </w:rPr>
        <w:t xml:space="preserve"> </w:t>
      </w:r>
      <w:r w:rsidR="003F19B2" w:rsidRPr="006D74CA">
        <w:rPr>
          <w:i/>
          <w:iCs/>
        </w:rPr>
        <w:t>– DO NOT just list all policies</w:t>
      </w:r>
      <w:r w:rsidR="002570CF" w:rsidRPr="006D74CA">
        <w:rPr>
          <w:i/>
          <w:iCs/>
        </w:rPr>
        <w:t>,</w:t>
      </w:r>
      <w:r w:rsidR="003F19B2" w:rsidRPr="006D74CA">
        <w:rPr>
          <w:i/>
          <w:iCs/>
        </w:rPr>
        <w:t xml:space="preserve"> </w:t>
      </w:r>
      <w:r w:rsidR="00A102DF" w:rsidRPr="006D74CA">
        <w:rPr>
          <w:i/>
          <w:iCs/>
        </w:rPr>
        <w:t>only focus on the key ones and explain their relevance and how they apply</w:t>
      </w:r>
      <w:r w:rsidRPr="006D74CA">
        <w:rPr>
          <w:i/>
          <w:iCs/>
        </w:rPr>
        <w:t>]</w:t>
      </w:r>
    </w:p>
    <w:p w14:paraId="15B5E6A6" w14:textId="327DE433" w:rsidR="002570CF" w:rsidRPr="006D74CA" w:rsidRDefault="004320B3" w:rsidP="00031A50">
      <w:pPr>
        <w:pStyle w:val="BodyText"/>
      </w:pPr>
      <w:r w:rsidRPr="006D74CA">
        <w:t>[XXX]</w:t>
      </w:r>
    </w:p>
    <w:p w14:paraId="285BC729" w14:textId="6B13EF43" w:rsidR="00355879" w:rsidRPr="006D74CA" w:rsidRDefault="003F19B2" w:rsidP="00031A50">
      <w:pPr>
        <w:pStyle w:val="Heading2"/>
      </w:pPr>
      <w:bookmarkStart w:id="17" w:name="_Toc227073142"/>
      <w:r w:rsidRPr="006D74CA">
        <w:t>Development</w:t>
      </w:r>
      <w:r w:rsidR="00355879" w:rsidRPr="006D74CA">
        <w:t xml:space="preserve"> Plan designations for the site</w:t>
      </w:r>
      <w:bookmarkEnd w:id="17"/>
    </w:p>
    <w:p w14:paraId="7D12543C" w14:textId="3B55434E" w:rsidR="003F19B2" w:rsidRPr="006E7DA0" w:rsidRDefault="006E7DA0" w:rsidP="006E7DA0">
      <w:pPr>
        <w:pStyle w:val="BodyText"/>
        <w:numPr>
          <w:ilvl w:val="0"/>
          <w:numId w:val="0"/>
        </w:numPr>
        <w:rPr>
          <w:i/>
          <w:iCs/>
        </w:rPr>
      </w:pPr>
      <w:r>
        <w:rPr>
          <w:i/>
          <w:iCs/>
        </w:rPr>
        <w:t>[</w:t>
      </w:r>
      <w:r w:rsidR="003F19B2" w:rsidRPr="006E7DA0">
        <w:rPr>
          <w:i/>
          <w:iCs/>
        </w:rPr>
        <w:t>Identify an</w:t>
      </w:r>
      <w:r w:rsidR="003B5472" w:rsidRPr="006E7DA0">
        <w:rPr>
          <w:i/>
          <w:iCs/>
        </w:rPr>
        <w:t>y</w:t>
      </w:r>
      <w:r w:rsidR="003F19B2" w:rsidRPr="006E7DA0">
        <w:rPr>
          <w:i/>
          <w:iCs/>
        </w:rPr>
        <w:t xml:space="preserve"> key designations in the development plan that relate to the site</w:t>
      </w:r>
      <w:r w:rsidR="00D707EA">
        <w:rPr>
          <w:i/>
          <w:iCs/>
        </w:rPr>
        <w:t xml:space="preserve"> and what their implications could be</w:t>
      </w:r>
      <w:r>
        <w:rPr>
          <w:i/>
          <w:iCs/>
        </w:rPr>
        <w:t>]</w:t>
      </w:r>
    </w:p>
    <w:p w14:paraId="7D1D3D7F" w14:textId="752948EB" w:rsidR="002570CF" w:rsidRPr="006D74CA" w:rsidRDefault="004320B3" w:rsidP="00031A50">
      <w:pPr>
        <w:pStyle w:val="BodyText"/>
      </w:pPr>
      <w:r w:rsidRPr="006D74CA">
        <w:t>[XXX]</w:t>
      </w:r>
    </w:p>
    <w:p w14:paraId="57DD833B" w14:textId="7A5E4031" w:rsidR="00307150" w:rsidRPr="006D74CA" w:rsidRDefault="00307150" w:rsidP="00031A50">
      <w:pPr>
        <w:pStyle w:val="Heading2"/>
      </w:pPr>
      <w:bookmarkStart w:id="18" w:name="_Toc227073143"/>
      <w:r w:rsidRPr="006D74CA">
        <w:t>Site constraints</w:t>
      </w:r>
      <w:bookmarkEnd w:id="18"/>
    </w:p>
    <w:p w14:paraId="433688AB" w14:textId="64374E45" w:rsidR="003F19B2" w:rsidRPr="006E7DA0" w:rsidRDefault="006E7DA0" w:rsidP="006E7DA0">
      <w:pPr>
        <w:pStyle w:val="BodyText"/>
        <w:numPr>
          <w:ilvl w:val="0"/>
          <w:numId w:val="0"/>
        </w:numPr>
        <w:rPr>
          <w:i/>
          <w:iCs/>
        </w:rPr>
      </w:pPr>
      <w:r>
        <w:rPr>
          <w:i/>
          <w:iCs/>
        </w:rPr>
        <w:t>[</w:t>
      </w:r>
      <w:r w:rsidR="00A102DF" w:rsidRPr="006E7DA0">
        <w:rPr>
          <w:i/>
          <w:iCs/>
        </w:rPr>
        <w:t xml:space="preserve">What are the constraints – eg highway access, </w:t>
      </w:r>
      <w:r w:rsidR="001141C1" w:rsidRPr="006E7DA0">
        <w:rPr>
          <w:i/>
          <w:iCs/>
        </w:rPr>
        <w:t>landform</w:t>
      </w:r>
      <w:r w:rsidR="00A102DF" w:rsidRPr="006E7DA0">
        <w:rPr>
          <w:i/>
          <w:iCs/>
        </w:rPr>
        <w:t>, flooding, trees, heritage assets</w:t>
      </w:r>
      <w:r w:rsidR="003B5472" w:rsidRPr="006E7DA0">
        <w:rPr>
          <w:i/>
          <w:iCs/>
        </w:rPr>
        <w:t>, building heights</w:t>
      </w:r>
      <w:r w:rsidR="00A102DF" w:rsidRPr="006E7DA0">
        <w:rPr>
          <w:i/>
          <w:iCs/>
        </w:rPr>
        <w:t xml:space="preserve"> etc</w:t>
      </w:r>
      <w:r w:rsidR="00D707EA">
        <w:rPr>
          <w:i/>
          <w:iCs/>
        </w:rPr>
        <w:t xml:space="preserve"> and what their implications could be</w:t>
      </w:r>
      <w:r>
        <w:rPr>
          <w:i/>
          <w:iCs/>
        </w:rPr>
        <w:t>]</w:t>
      </w:r>
    </w:p>
    <w:p w14:paraId="7DCD544F" w14:textId="77777777" w:rsidR="004320B3" w:rsidRPr="006D74CA" w:rsidRDefault="004320B3" w:rsidP="00031A50">
      <w:pPr>
        <w:pStyle w:val="BodyText"/>
      </w:pPr>
      <w:r w:rsidRPr="006D74CA">
        <w:t>[XXX]</w:t>
      </w:r>
    </w:p>
    <w:p w14:paraId="6E1AF483" w14:textId="4672964B" w:rsidR="00307150" w:rsidRPr="006D74CA" w:rsidRDefault="00307150" w:rsidP="00031A50">
      <w:pPr>
        <w:pStyle w:val="Heading2"/>
      </w:pPr>
      <w:bookmarkStart w:id="19" w:name="_Toc227073144"/>
      <w:r w:rsidRPr="006D74CA">
        <w:lastRenderedPageBreak/>
        <w:t>Opportunities</w:t>
      </w:r>
      <w:bookmarkEnd w:id="19"/>
    </w:p>
    <w:p w14:paraId="1E25E02A" w14:textId="740594DA" w:rsidR="003F19B2" w:rsidRPr="00B52429" w:rsidRDefault="00B52429" w:rsidP="00B52429">
      <w:pPr>
        <w:pStyle w:val="BodyText"/>
        <w:numPr>
          <w:ilvl w:val="0"/>
          <w:numId w:val="0"/>
        </w:numPr>
        <w:rPr>
          <w:i/>
          <w:iCs/>
        </w:rPr>
      </w:pPr>
      <w:r>
        <w:rPr>
          <w:i/>
          <w:iCs/>
        </w:rPr>
        <w:t>[</w:t>
      </w:r>
      <w:r w:rsidR="00A102DF" w:rsidRPr="00B52429">
        <w:rPr>
          <w:i/>
          <w:iCs/>
        </w:rPr>
        <w:t>What are the opportunities – eg opportunities for higher density, reduced parking, good public transport links, proximity of amenities like parks or town centre facilities etc</w:t>
      </w:r>
      <w:r w:rsidR="008576A5">
        <w:rPr>
          <w:i/>
          <w:iCs/>
        </w:rPr>
        <w:t xml:space="preserve"> related to the proposed development</w:t>
      </w:r>
      <w:r>
        <w:rPr>
          <w:i/>
          <w:iCs/>
        </w:rPr>
        <w:t>]</w:t>
      </w:r>
    </w:p>
    <w:p w14:paraId="0295B8DE" w14:textId="77777777" w:rsidR="004320B3" w:rsidRPr="006D74CA" w:rsidRDefault="004320B3" w:rsidP="00031A50">
      <w:pPr>
        <w:pStyle w:val="BodyText"/>
      </w:pPr>
      <w:r w:rsidRPr="006D74CA">
        <w:t>[XXX]</w:t>
      </w:r>
    </w:p>
    <w:p w14:paraId="324D9919" w14:textId="216F4DB7" w:rsidR="00307150" w:rsidRPr="006D74CA" w:rsidRDefault="00307150" w:rsidP="00031A50">
      <w:pPr>
        <w:pStyle w:val="Heading2"/>
      </w:pPr>
      <w:bookmarkStart w:id="20" w:name="_Toc227073145"/>
      <w:r w:rsidRPr="006D74CA">
        <w:t>Section 106 requirements</w:t>
      </w:r>
      <w:bookmarkEnd w:id="20"/>
    </w:p>
    <w:p w14:paraId="2E156F25" w14:textId="1849E7FC" w:rsidR="003F19B2" w:rsidRPr="00B52429" w:rsidRDefault="00B52429" w:rsidP="00B52429">
      <w:pPr>
        <w:pStyle w:val="BodyText"/>
        <w:numPr>
          <w:ilvl w:val="0"/>
          <w:numId w:val="0"/>
        </w:numPr>
        <w:rPr>
          <w:i/>
          <w:iCs/>
        </w:rPr>
      </w:pPr>
      <w:r>
        <w:rPr>
          <w:i/>
          <w:iCs/>
        </w:rPr>
        <w:t>[</w:t>
      </w:r>
      <w:r w:rsidR="00A102DF" w:rsidRPr="00B52429">
        <w:rPr>
          <w:i/>
          <w:iCs/>
        </w:rPr>
        <w:t xml:space="preserve">Set out the key asks – a </w:t>
      </w:r>
      <w:r w:rsidRPr="00B52429">
        <w:rPr>
          <w:i/>
          <w:iCs/>
        </w:rPr>
        <w:t>high-level</w:t>
      </w:r>
      <w:r w:rsidR="00A102DF" w:rsidRPr="00B52429">
        <w:rPr>
          <w:i/>
          <w:iCs/>
        </w:rPr>
        <w:t xml:space="preserve"> list of heads of terms</w:t>
      </w:r>
      <w:r w:rsidR="008576A5">
        <w:rPr>
          <w:i/>
          <w:iCs/>
        </w:rPr>
        <w:t xml:space="preserve"> with details where possible</w:t>
      </w:r>
      <w:r>
        <w:rPr>
          <w:i/>
          <w:iCs/>
        </w:rPr>
        <w:t>]</w:t>
      </w:r>
    </w:p>
    <w:p w14:paraId="2AB880BB" w14:textId="77777777" w:rsidR="004320B3" w:rsidRPr="006D74CA" w:rsidRDefault="004320B3" w:rsidP="00031A50">
      <w:pPr>
        <w:pStyle w:val="BodyText"/>
      </w:pPr>
      <w:r w:rsidRPr="006D74CA">
        <w:t>[XXX]</w:t>
      </w:r>
    </w:p>
    <w:p w14:paraId="5689E9D4" w14:textId="62C12745" w:rsidR="00307150" w:rsidRPr="006D74CA" w:rsidRDefault="00307150" w:rsidP="002E59E6">
      <w:pPr>
        <w:pStyle w:val="Heading1"/>
      </w:pPr>
      <w:bookmarkStart w:id="21" w:name="_Toc227073146"/>
      <w:r w:rsidRPr="006D74CA">
        <w:t>Design and Impact Issues</w:t>
      </w:r>
      <w:bookmarkEnd w:id="21"/>
    </w:p>
    <w:p w14:paraId="270C796E" w14:textId="1A0411F5" w:rsidR="007072D8" w:rsidRPr="00B52429" w:rsidRDefault="00B52429" w:rsidP="00B52429">
      <w:pPr>
        <w:pStyle w:val="BodyText"/>
        <w:numPr>
          <w:ilvl w:val="0"/>
          <w:numId w:val="0"/>
        </w:numPr>
        <w:rPr>
          <w:i/>
          <w:iCs/>
        </w:rPr>
      </w:pPr>
      <w:r>
        <w:rPr>
          <w:i/>
          <w:iCs/>
        </w:rPr>
        <w:t>[</w:t>
      </w:r>
      <w:r w:rsidR="007072D8" w:rsidRPr="00B52429">
        <w:rPr>
          <w:i/>
          <w:iCs/>
        </w:rPr>
        <w:t>This is an initial high-level urban design analysis of the site and starts to touch on its potential in the context of the proposed development</w:t>
      </w:r>
      <w:r>
        <w:rPr>
          <w:i/>
          <w:iCs/>
        </w:rPr>
        <w:t>]</w:t>
      </w:r>
    </w:p>
    <w:p w14:paraId="03DC4A61" w14:textId="45F4AAF0" w:rsidR="00307150" w:rsidRPr="007072D8" w:rsidRDefault="00307150" w:rsidP="00031A50">
      <w:pPr>
        <w:pStyle w:val="Heading2"/>
      </w:pPr>
      <w:bookmarkStart w:id="22" w:name="_Toc227073147"/>
      <w:r w:rsidRPr="007072D8">
        <w:t>Key design issues</w:t>
      </w:r>
      <w:bookmarkEnd w:id="22"/>
    </w:p>
    <w:p w14:paraId="351E0EFB" w14:textId="6F201AB0" w:rsidR="003B4B53" w:rsidRPr="007072D8" w:rsidRDefault="003B4B53" w:rsidP="00031A50">
      <w:pPr>
        <w:pStyle w:val="BodyText"/>
      </w:pPr>
      <w:r w:rsidRPr="007072D8">
        <w:t xml:space="preserve">It may be necessary to add to any of these as the development evolves through the </w:t>
      </w:r>
      <w:r w:rsidR="004560BB">
        <w:t>pre-application</w:t>
      </w:r>
      <w:r w:rsidRPr="007072D8">
        <w:t xml:space="preserve"> process.</w:t>
      </w:r>
    </w:p>
    <w:p w14:paraId="5D317F4F" w14:textId="3DF7A078" w:rsidR="003B4B53" w:rsidRPr="00D17B07" w:rsidRDefault="003B4B53" w:rsidP="00031A50">
      <w:pPr>
        <w:pStyle w:val="Heading3"/>
      </w:pPr>
      <w:r w:rsidRPr="00D17B07">
        <w:t>Key site features</w:t>
      </w:r>
    </w:p>
    <w:p w14:paraId="4A33561C" w14:textId="77777777" w:rsidR="004320B3" w:rsidRPr="00D17B07" w:rsidRDefault="004320B3" w:rsidP="00031A50">
      <w:pPr>
        <w:pStyle w:val="BodyText"/>
      </w:pPr>
      <w:r w:rsidRPr="00D17B07">
        <w:t>[XXX]</w:t>
      </w:r>
    </w:p>
    <w:p w14:paraId="17FE0299" w14:textId="42E83DFA" w:rsidR="003B4B53" w:rsidRPr="00D17B07" w:rsidRDefault="003B4B53" w:rsidP="00031A50">
      <w:pPr>
        <w:pStyle w:val="Heading3"/>
      </w:pPr>
      <w:r w:rsidRPr="00D17B07">
        <w:t>Key features of the surrounding area</w:t>
      </w:r>
    </w:p>
    <w:p w14:paraId="7BAC5B84" w14:textId="77777777" w:rsidR="004320B3" w:rsidRPr="00D17B07" w:rsidRDefault="004320B3" w:rsidP="00031A50">
      <w:pPr>
        <w:pStyle w:val="BodyText"/>
      </w:pPr>
      <w:r w:rsidRPr="00D17B07">
        <w:t>[XXX]</w:t>
      </w:r>
    </w:p>
    <w:p w14:paraId="1C4BE613" w14:textId="1B2839BF" w:rsidR="00307150" w:rsidRPr="00D17B07" w:rsidRDefault="00307150" w:rsidP="00031A50">
      <w:pPr>
        <w:pStyle w:val="Heading3"/>
      </w:pPr>
      <w:r w:rsidRPr="00D17B07">
        <w:t>Aspirations for any development of the site</w:t>
      </w:r>
    </w:p>
    <w:p w14:paraId="6B307E60" w14:textId="77777777" w:rsidR="004320B3" w:rsidRPr="00D17B07" w:rsidRDefault="004320B3" w:rsidP="00031A50">
      <w:pPr>
        <w:pStyle w:val="BodyText"/>
      </w:pPr>
      <w:r w:rsidRPr="00D17B07">
        <w:t>[XXX]</w:t>
      </w:r>
    </w:p>
    <w:p w14:paraId="18875192" w14:textId="6B180C0F" w:rsidR="00307150" w:rsidRPr="00D17B07" w:rsidRDefault="00307150" w:rsidP="00031A50">
      <w:pPr>
        <w:pStyle w:val="Heading2"/>
      </w:pPr>
      <w:bookmarkStart w:id="23" w:name="_Toc227073148"/>
      <w:r w:rsidRPr="00D17B07">
        <w:t>Key impact issues</w:t>
      </w:r>
      <w:bookmarkEnd w:id="23"/>
    </w:p>
    <w:p w14:paraId="1A50FBF9" w14:textId="653A7440" w:rsidR="00307150" w:rsidRPr="00D17B07" w:rsidRDefault="00307150" w:rsidP="00031A50">
      <w:pPr>
        <w:pStyle w:val="BodyText"/>
      </w:pPr>
      <w:r w:rsidRPr="00D17B07">
        <w:t xml:space="preserve">It may be necessary to add to any of these as the development evolves through the </w:t>
      </w:r>
      <w:r w:rsidR="004560BB" w:rsidRPr="00D17B07">
        <w:t>pre-application</w:t>
      </w:r>
      <w:r w:rsidRPr="00D17B07">
        <w:t xml:space="preserve"> process</w:t>
      </w:r>
      <w:r w:rsidR="003B4B53" w:rsidRPr="00D17B07">
        <w:t>.</w:t>
      </w:r>
    </w:p>
    <w:p w14:paraId="2FDF4032" w14:textId="7457D6CB" w:rsidR="00307150" w:rsidRPr="00D17B07" w:rsidRDefault="00307150" w:rsidP="00031A50">
      <w:pPr>
        <w:pStyle w:val="Heading3"/>
      </w:pPr>
      <w:r w:rsidRPr="00D17B07">
        <w:t>Potential impacts on the immediate vicinity</w:t>
      </w:r>
    </w:p>
    <w:p w14:paraId="5759453A" w14:textId="77777777" w:rsidR="004320B3" w:rsidRPr="00D17B07" w:rsidRDefault="004320B3" w:rsidP="00031A50">
      <w:pPr>
        <w:pStyle w:val="BodyText"/>
      </w:pPr>
      <w:r w:rsidRPr="00D17B07">
        <w:t>[XXX]</w:t>
      </w:r>
    </w:p>
    <w:p w14:paraId="1EAE342D" w14:textId="45F98C8A" w:rsidR="00307150" w:rsidRPr="00D17B07" w:rsidRDefault="00307150" w:rsidP="00031A50">
      <w:pPr>
        <w:pStyle w:val="Heading3"/>
      </w:pPr>
      <w:r w:rsidRPr="00D17B07">
        <w:t>Potential impacts on the wider area</w:t>
      </w:r>
    </w:p>
    <w:p w14:paraId="699B09B3" w14:textId="77777777" w:rsidR="004320B3" w:rsidRPr="00D17B07" w:rsidRDefault="004320B3" w:rsidP="00031A50">
      <w:pPr>
        <w:pStyle w:val="BodyText"/>
      </w:pPr>
      <w:r w:rsidRPr="00D17B07">
        <w:t>[XXX]</w:t>
      </w:r>
    </w:p>
    <w:p w14:paraId="559FF521" w14:textId="2BA4DD7E" w:rsidR="00307150" w:rsidRPr="00D17B07" w:rsidRDefault="00307150" w:rsidP="00031A50">
      <w:pPr>
        <w:pStyle w:val="Heading3"/>
      </w:pPr>
      <w:r w:rsidRPr="00D17B07">
        <w:t>Aspirations for any development of the site</w:t>
      </w:r>
    </w:p>
    <w:p w14:paraId="7B17F298" w14:textId="77777777" w:rsidR="004320B3" w:rsidRPr="00D17B07" w:rsidRDefault="004320B3" w:rsidP="00031A50">
      <w:pPr>
        <w:pStyle w:val="BodyText"/>
      </w:pPr>
      <w:r w:rsidRPr="00D17B07">
        <w:t>[XXX]</w:t>
      </w:r>
    </w:p>
    <w:p w14:paraId="35850CED" w14:textId="42C4E428" w:rsidR="00017468" w:rsidRDefault="00017468" w:rsidP="002E59E6">
      <w:pPr>
        <w:pStyle w:val="Heading1"/>
      </w:pPr>
      <w:bookmarkStart w:id="24" w:name="_Toc227073149"/>
      <w:r>
        <w:t xml:space="preserve">Planning </w:t>
      </w:r>
      <w:r w:rsidR="00231095">
        <w:t>Application Documents</w:t>
      </w:r>
      <w:bookmarkEnd w:id="24"/>
    </w:p>
    <w:p w14:paraId="4C4DAB8D" w14:textId="77777777" w:rsidR="00017468" w:rsidRPr="007216FD" w:rsidRDefault="00017468" w:rsidP="00031A50">
      <w:pPr>
        <w:pStyle w:val="BodyText"/>
      </w:pPr>
      <w:r w:rsidRPr="007216FD">
        <w:t>The application shall be accompa</w:t>
      </w:r>
      <w:r w:rsidR="005D7D35" w:rsidRPr="007216FD">
        <w:t>nied by the following documents.</w:t>
      </w:r>
      <w:r w:rsidRPr="007216FD">
        <w:t xml:space="preserve"> </w:t>
      </w:r>
    </w:p>
    <w:p w14:paraId="5ABB16B0" w14:textId="77777777" w:rsidR="00017468" w:rsidRPr="007216FD" w:rsidRDefault="00017468" w:rsidP="00031A50">
      <w:pPr>
        <w:pStyle w:val="BodyText"/>
      </w:pPr>
      <w:r w:rsidRPr="007216FD">
        <w:t xml:space="preserve">The statutory national list of planning application requirements: </w:t>
      </w:r>
    </w:p>
    <w:p w14:paraId="6B47F5E7" w14:textId="77777777" w:rsidR="00355879" w:rsidRPr="007216FD" w:rsidRDefault="00355879" w:rsidP="00031A50">
      <w:pPr>
        <w:pStyle w:val="ListBullet"/>
      </w:pPr>
      <w:r w:rsidRPr="007216FD">
        <w:t xml:space="preserve">Completed form (including ownership/agricultural holding certificates etc) </w:t>
      </w:r>
    </w:p>
    <w:p w14:paraId="42B195FB" w14:textId="77777777" w:rsidR="00355879" w:rsidRPr="007216FD" w:rsidRDefault="00355879" w:rsidP="00031A50">
      <w:pPr>
        <w:pStyle w:val="ListBullet"/>
      </w:pPr>
      <w:r w:rsidRPr="007216FD">
        <w:t xml:space="preserve">Site location plan </w:t>
      </w:r>
    </w:p>
    <w:p w14:paraId="31D389CA" w14:textId="77777777" w:rsidR="00355879" w:rsidRPr="007216FD" w:rsidRDefault="00355879" w:rsidP="00031A50">
      <w:pPr>
        <w:pStyle w:val="ListBullet"/>
      </w:pPr>
      <w:r w:rsidRPr="007216FD">
        <w:t xml:space="preserve">Other plans/information necessary to properly describe the development </w:t>
      </w:r>
    </w:p>
    <w:p w14:paraId="1B59C86D" w14:textId="77777777" w:rsidR="00355879" w:rsidRDefault="00355879" w:rsidP="00031A50">
      <w:pPr>
        <w:pStyle w:val="ListBullet"/>
      </w:pPr>
      <w:r w:rsidRPr="007216FD">
        <w:lastRenderedPageBreak/>
        <w:t xml:space="preserve">Design and access statement </w:t>
      </w:r>
    </w:p>
    <w:p w14:paraId="1BBDBD10" w14:textId="3CA6D992" w:rsidR="00A541F6" w:rsidRDefault="00A541F6" w:rsidP="00031A50">
      <w:pPr>
        <w:pStyle w:val="ListBullet"/>
      </w:pPr>
      <w:r>
        <w:t>[Biodiversity Information]</w:t>
      </w:r>
    </w:p>
    <w:p w14:paraId="5F16D68F" w14:textId="67F57AD2" w:rsidR="00A541F6" w:rsidRPr="007216FD" w:rsidRDefault="00A541F6" w:rsidP="00031A50">
      <w:pPr>
        <w:pStyle w:val="ListBullet"/>
      </w:pPr>
      <w:r>
        <w:t>[Fire Statement]</w:t>
      </w:r>
    </w:p>
    <w:p w14:paraId="5E6AC05B" w14:textId="77777777" w:rsidR="00355879" w:rsidRDefault="00355879" w:rsidP="00031A50">
      <w:pPr>
        <w:pStyle w:val="ListBullet"/>
      </w:pPr>
      <w:r w:rsidRPr="007216FD">
        <w:t>[Environmental Impact Assessment]</w:t>
      </w:r>
    </w:p>
    <w:p w14:paraId="728244D1" w14:textId="5BDA8B92" w:rsidR="001A0E09" w:rsidRPr="007216FD" w:rsidRDefault="00763929" w:rsidP="00031A50">
      <w:pPr>
        <w:pStyle w:val="ListBullet"/>
      </w:pPr>
      <w:r>
        <w:t>[XXX</w:t>
      </w:r>
      <w:r w:rsidR="001A0E09">
        <w:t>]</w:t>
      </w:r>
    </w:p>
    <w:p w14:paraId="40625D31" w14:textId="77777777" w:rsidR="00355879" w:rsidRPr="007216FD" w:rsidRDefault="00355879" w:rsidP="00031A50">
      <w:pPr>
        <w:pStyle w:val="ListBullet"/>
      </w:pPr>
      <w:r w:rsidRPr="007216FD">
        <w:t xml:space="preserve">Appropriate fee </w:t>
      </w:r>
    </w:p>
    <w:p w14:paraId="1987E3FE" w14:textId="1B235B04" w:rsidR="00017468" w:rsidRPr="007216FD" w:rsidRDefault="00017468" w:rsidP="00031A50">
      <w:pPr>
        <w:pStyle w:val="BodyText"/>
      </w:pPr>
      <w:r w:rsidRPr="007216FD">
        <w:t xml:space="preserve">The statutory local list of planning application requirements (subject to further discussions with </w:t>
      </w:r>
      <w:r w:rsidR="00892274" w:rsidRPr="007216FD">
        <w:t>the Council</w:t>
      </w:r>
      <w:r w:rsidRPr="007216FD">
        <w:t xml:space="preserve">): </w:t>
      </w:r>
      <w:r w:rsidR="007216FD" w:rsidRPr="007216FD">
        <w:rPr>
          <w:i/>
          <w:iCs/>
        </w:rPr>
        <w:t>[a</w:t>
      </w:r>
      <w:r w:rsidRPr="007216FD">
        <w:rPr>
          <w:i/>
          <w:iCs/>
        </w:rPr>
        <w:t>mend as appropriate</w:t>
      </w:r>
      <w:r w:rsidR="007216FD" w:rsidRPr="007216FD">
        <w:rPr>
          <w:i/>
          <w:iCs/>
        </w:rPr>
        <w:t>]</w:t>
      </w:r>
      <w:r w:rsidRPr="007216FD">
        <w:t xml:space="preserve"> </w:t>
      </w:r>
    </w:p>
    <w:p w14:paraId="0D424BD6" w14:textId="0BD1580F" w:rsidR="00017468" w:rsidRPr="007216FD" w:rsidRDefault="004B08DB" w:rsidP="00031A50">
      <w:pPr>
        <w:pStyle w:val="ListBullet"/>
      </w:pPr>
      <w:r w:rsidRPr="007216FD">
        <w:t>[</w:t>
      </w:r>
      <w:r w:rsidR="00600B19" w:rsidRPr="007216FD">
        <w:t>XXX</w:t>
      </w:r>
      <w:r w:rsidRPr="007216FD">
        <w:t>]</w:t>
      </w:r>
    </w:p>
    <w:p w14:paraId="43640BF0" w14:textId="7B92E1F7" w:rsidR="00017468" w:rsidRPr="007216FD" w:rsidRDefault="00017468" w:rsidP="00031A50">
      <w:pPr>
        <w:pStyle w:val="BodyText"/>
      </w:pPr>
      <w:r w:rsidRPr="007216FD">
        <w:t xml:space="preserve">The additional local list of planning application requirements (subject to further discussions with </w:t>
      </w:r>
      <w:r w:rsidR="00892274" w:rsidRPr="007216FD">
        <w:t>the Council</w:t>
      </w:r>
      <w:r w:rsidRPr="007216FD">
        <w:t xml:space="preserve">): </w:t>
      </w:r>
      <w:r w:rsidR="007216FD" w:rsidRPr="007216FD">
        <w:rPr>
          <w:i/>
          <w:iCs/>
        </w:rPr>
        <w:t>[a</w:t>
      </w:r>
      <w:r w:rsidR="004320B3" w:rsidRPr="007216FD">
        <w:rPr>
          <w:i/>
          <w:iCs/>
        </w:rPr>
        <w:t>mend as appropriat</w:t>
      </w:r>
      <w:r w:rsidR="007216FD" w:rsidRPr="007216FD">
        <w:rPr>
          <w:i/>
          <w:iCs/>
        </w:rPr>
        <w:t>e]</w:t>
      </w:r>
    </w:p>
    <w:p w14:paraId="702ABCB1" w14:textId="792BEF31" w:rsidR="00017468" w:rsidRPr="007216FD" w:rsidRDefault="004B08DB" w:rsidP="00031A50">
      <w:pPr>
        <w:pStyle w:val="ListBullet"/>
      </w:pPr>
      <w:r w:rsidRPr="007216FD">
        <w:t>[</w:t>
      </w:r>
      <w:r w:rsidR="00600B19" w:rsidRPr="007216FD">
        <w:t>XXX</w:t>
      </w:r>
      <w:r w:rsidRPr="007216FD">
        <w:t>]</w:t>
      </w:r>
    </w:p>
    <w:p w14:paraId="3295CF95" w14:textId="5E5138DE" w:rsidR="00017468" w:rsidRPr="007216FD" w:rsidRDefault="00017468" w:rsidP="00031A50">
      <w:pPr>
        <w:pStyle w:val="BodyText"/>
      </w:pPr>
      <w:r w:rsidRPr="007216FD">
        <w:t xml:space="preserve">Any documents necessary for the Community Infrastructure Levy (subject to further discussions with </w:t>
      </w:r>
      <w:r w:rsidR="00892274" w:rsidRPr="007216FD">
        <w:t>the Council</w:t>
      </w:r>
      <w:r w:rsidRPr="007216FD">
        <w:t xml:space="preserve">): </w:t>
      </w:r>
      <w:r w:rsidR="007216FD" w:rsidRPr="007216FD">
        <w:rPr>
          <w:i/>
          <w:iCs/>
        </w:rPr>
        <w:t>[a</w:t>
      </w:r>
      <w:r w:rsidR="004320B3" w:rsidRPr="007216FD">
        <w:rPr>
          <w:i/>
          <w:iCs/>
        </w:rPr>
        <w:t>mend as appropriate</w:t>
      </w:r>
      <w:r w:rsidR="007216FD" w:rsidRPr="007216FD">
        <w:rPr>
          <w:i/>
          <w:iCs/>
        </w:rPr>
        <w:t>]</w:t>
      </w:r>
      <w:r w:rsidRPr="007216FD">
        <w:t xml:space="preserve"> </w:t>
      </w:r>
    </w:p>
    <w:p w14:paraId="38495594" w14:textId="25843066" w:rsidR="00017468" w:rsidRPr="007216FD" w:rsidRDefault="004B08DB" w:rsidP="00031A50">
      <w:pPr>
        <w:pStyle w:val="ListBullet"/>
      </w:pPr>
      <w:r w:rsidRPr="007216FD">
        <w:t>[</w:t>
      </w:r>
      <w:r w:rsidR="00600B19" w:rsidRPr="007216FD">
        <w:t>XXX</w:t>
      </w:r>
      <w:r w:rsidRPr="007216FD">
        <w:t>]</w:t>
      </w:r>
    </w:p>
    <w:p w14:paraId="7064EF6C" w14:textId="01C5C069" w:rsidR="00307150" w:rsidRDefault="00307150" w:rsidP="002E59E6">
      <w:pPr>
        <w:pStyle w:val="Heading1"/>
      </w:pPr>
      <w:bookmarkStart w:id="25" w:name="_Toc227073150"/>
      <w:r>
        <w:t xml:space="preserve">Key </w:t>
      </w:r>
      <w:r w:rsidR="00231095">
        <w:t>O</w:t>
      </w:r>
      <w:r>
        <w:t xml:space="preserve">utputs and </w:t>
      </w:r>
      <w:r w:rsidR="00231095">
        <w:t>T</w:t>
      </w:r>
      <w:r>
        <w:t>imescales</w:t>
      </w:r>
      <w:bookmarkEnd w:id="25"/>
    </w:p>
    <w:p w14:paraId="6B41E836" w14:textId="77777777" w:rsidR="00307150" w:rsidRDefault="00307150" w:rsidP="00031A50">
      <w:pPr>
        <w:pStyle w:val="BodyText"/>
      </w:pPr>
      <w:r>
        <w:t xml:space="preserve">It is envisaged that the programme will </w:t>
      </w:r>
      <w:r w:rsidR="00F264E9">
        <w:t>comprise</w:t>
      </w:r>
      <w:r>
        <w:t xml:space="preserve"> 5 main stages. These are summarised below, together with </w:t>
      </w:r>
      <w:r w:rsidR="00F264E9">
        <w:t xml:space="preserve">what is </w:t>
      </w:r>
      <w:r>
        <w:t xml:space="preserve">expected from the Council and the Developer at each stage. </w:t>
      </w:r>
    </w:p>
    <w:p w14:paraId="5A7641B2" w14:textId="3A6C73EE" w:rsidR="00FD45CE" w:rsidRDefault="00685DC6" w:rsidP="00031A50">
      <w:pPr>
        <w:pStyle w:val="Heading2"/>
        <w:rPr>
          <w:rFonts w:eastAsia="MS PGothic"/>
          <w:snapToGrid/>
        </w:rPr>
      </w:pPr>
      <w:bookmarkStart w:id="26" w:name="_Toc227073151"/>
      <w:r>
        <w:t xml:space="preserve">Stage 1: </w:t>
      </w:r>
      <w:r w:rsidR="006F2FB8">
        <w:t>Initiation</w:t>
      </w:r>
      <w:r w:rsidR="00880D50">
        <w:t>: strategic input</w:t>
      </w:r>
      <w:bookmarkEnd w:id="26"/>
    </w:p>
    <w:tbl>
      <w:tblPr>
        <w:tblStyle w:val="TableGrid"/>
        <w:tblW w:w="8693" w:type="dxa"/>
        <w:tblInd w:w="817"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530"/>
        <w:gridCol w:w="2857"/>
        <w:gridCol w:w="3306"/>
      </w:tblGrid>
      <w:tr w:rsidR="00D5500B" w:rsidRPr="00973541" w14:paraId="518EFD12" w14:textId="77777777" w:rsidTr="00D5500B">
        <w:trPr>
          <w:cantSplit/>
          <w:tblHeader/>
        </w:trPr>
        <w:tc>
          <w:tcPr>
            <w:tcW w:w="2530"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7A06158D" w14:textId="77777777" w:rsidR="00D5500B" w:rsidRPr="00973541" w:rsidRDefault="00D5500B" w:rsidP="00AA23F1">
            <w:pPr>
              <w:spacing w:before="60" w:afterLines="60" w:after="144"/>
              <w:rPr>
                <w:color w:val="FFFFFF" w:themeColor="background1"/>
              </w:rPr>
            </w:pPr>
            <w:r w:rsidRPr="00973541">
              <w:rPr>
                <w:color w:val="FFFFFF" w:themeColor="background1"/>
              </w:rPr>
              <w:t>What we expect from the developer</w:t>
            </w:r>
          </w:p>
        </w:tc>
        <w:tc>
          <w:tcPr>
            <w:tcW w:w="2857"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5675B7A2" w14:textId="77777777" w:rsidR="00D5500B" w:rsidRPr="00973541" w:rsidRDefault="00D5500B" w:rsidP="00AA23F1">
            <w:pPr>
              <w:spacing w:before="60" w:afterLines="60" w:after="144"/>
              <w:rPr>
                <w:color w:val="FFFFFF" w:themeColor="background1"/>
              </w:rPr>
            </w:pPr>
            <w:r w:rsidRPr="00973541">
              <w:rPr>
                <w:color w:val="FFFFFF" w:themeColor="background1"/>
              </w:rPr>
              <w:t>What happens</w:t>
            </w:r>
          </w:p>
        </w:tc>
        <w:tc>
          <w:tcPr>
            <w:tcW w:w="3306"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7D12B3F7" w14:textId="77777777" w:rsidR="00D5500B" w:rsidRPr="00973541" w:rsidRDefault="00D5500B" w:rsidP="00AA23F1">
            <w:pPr>
              <w:spacing w:before="60" w:afterLines="60" w:after="144"/>
              <w:rPr>
                <w:color w:val="FFFFFF" w:themeColor="background1"/>
              </w:rPr>
            </w:pPr>
            <w:r w:rsidRPr="00973541">
              <w:rPr>
                <w:color w:val="FFFFFF" w:themeColor="background1"/>
              </w:rPr>
              <w:t>What is the expected outcome</w:t>
            </w:r>
          </w:p>
        </w:tc>
      </w:tr>
      <w:tr w:rsidR="00D5500B" w:rsidRPr="00973541" w14:paraId="2E583133" w14:textId="77777777" w:rsidTr="00D5500B">
        <w:trPr>
          <w:cantSplit/>
        </w:trPr>
        <w:tc>
          <w:tcPr>
            <w:tcW w:w="2530" w:type="dxa"/>
            <w:tcBorders>
              <w:top w:val="single" w:sz="8" w:space="0" w:color="009696"/>
            </w:tcBorders>
          </w:tcPr>
          <w:p w14:paraId="758F7C6B" w14:textId="77777777" w:rsidR="00D5500B" w:rsidRPr="00973541" w:rsidRDefault="00D5500B" w:rsidP="00AA23F1">
            <w:pPr>
              <w:spacing w:after="120"/>
              <w:rPr>
                <w:rFonts w:eastAsia="MS PGothic"/>
              </w:rPr>
            </w:pPr>
            <w:r w:rsidRPr="00973541">
              <w:rPr>
                <w:rFonts w:eastAsia="MS PGothic"/>
              </w:rPr>
              <w:t>OS map of the site</w:t>
            </w:r>
          </w:p>
          <w:p w14:paraId="1CA50FC2" w14:textId="77777777" w:rsidR="00D5500B" w:rsidRPr="00973541" w:rsidRDefault="00D5500B" w:rsidP="00AA23F1">
            <w:pPr>
              <w:spacing w:before="60" w:afterLines="60" w:after="144"/>
            </w:pPr>
            <w:r w:rsidRPr="00973541">
              <w:rPr>
                <w:rFonts w:eastAsia="MS PGothic"/>
              </w:rPr>
              <w:t>Description of development</w:t>
            </w:r>
          </w:p>
        </w:tc>
        <w:tc>
          <w:tcPr>
            <w:tcW w:w="2857" w:type="dxa"/>
            <w:tcBorders>
              <w:top w:val="single" w:sz="8" w:space="0" w:color="009696"/>
            </w:tcBorders>
          </w:tcPr>
          <w:p w14:paraId="035A34C3" w14:textId="77777777" w:rsidR="00D5500B" w:rsidRPr="00973541" w:rsidRDefault="00D5500B" w:rsidP="00AA23F1">
            <w:pPr>
              <w:spacing w:after="120"/>
            </w:pPr>
            <w:r w:rsidRPr="00973541">
              <w:rPr>
                <w:rFonts w:eastAsia="MS PGothic"/>
              </w:rPr>
              <w:t>Meeting</w:t>
            </w:r>
            <w:r w:rsidRPr="00973541">
              <w:t xml:space="preserve"> with more senior officers (on large schemes Corporate &amp; Political Leadership) to look at strategic issues</w:t>
            </w:r>
          </w:p>
          <w:p w14:paraId="36A6C18E" w14:textId="77777777" w:rsidR="00D5500B" w:rsidRPr="00973541" w:rsidRDefault="00D5500B" w:rsidP="00AA23F1">
            <w:pPr>
              <w:spacing w:before="60" w:afterLines="60" w:after="144"/>
            </w:pPr>
            <w:r w:rsidRPr="00973541">
              <w:rPr>
                <w:rFonts w:eastAsia="MS PGothic"/>
              </w:rPr>
              <w:t>Consider</w:t>
            </w:r>
            <w:r w:rsidRPr="00973541">
              <w:t xml:space="preserve"> and agree strategic issues and the process needed to address them</w:t>
            </w:r>
          </w:p>
        </w:tc>
        <w:tc>
          <w:tcPr>
            <w:tcW w:w="3306" w:type="dxa"/>
            <w:tcBorders>
              <w:top w:val="single" w:sz="8" w:space="0" w:color="009696"/>
            </w:tcBorders>
          </w:tcPr>
          <w:p w14:paraId="365C3E93" w14:textId="77777777" w:rsidR="00D5500B" w:rsidRPr="00973541" w:rsidRDefault="00D5500B" w:rsidP="00AA23F1">
            <w:pPr>
              <w:spacing w:after="120"/>
            </w:pPr>
            <w:r w:rsidRPr="00973541">
              <w:t xml:space="preserve">Planning </w:t>
            </w:r>
            <w:r w:rsidRPr="00973541">
              <w:rPr>
                <w:rFonts w:eastAsia="MS PGothic"/>
              </w:rPr>
              <w:t>Statement</w:t>
            </w:r>
            <w:r w:rsidRPr="00973541">
              <w:t>/masterplan</w:t>
            </w:r>
          </w:p>
          <w:p w14:paraId="0BD96D04" w14:textId="77777777" w:rsidR="00D5500B" w:rsidRPr="00973541" w:rsidRDefault="00D5500B" w:rsidP="00AA23F1">
            <w:pPr>
              <w:spacing w:after="120"/>
            </w:pPr>
            <w:r w:rsidRPr="00973541">
              <w:rPr>
                <w:rFonts w:eastAsia="MS PGothic"/>
              </w:rPr>
              <w:t>Project</w:t>
            </w:r>
            <w:r w:rsidRPr="00973541">
              <w:t xml:space="preserve"> Plan</w:t>
            </w:r>
          </w:p>
          <w:p w14:paraId="2F37DD3D" w14:textId="77777777" w:rsidR="00D5500B" w:rsidRPr="00973541" w:rsidRDefault="00D5500B" w:rsidP="00AA23F1">
            <w:pPr>
              <w:spacing w:after="120"/>
            </w:pPr>
            <w:r w:rsidRPr="00973541">
              <w:t xml:space="preserve">Planning Performance </w:t>
            </w:r>
            <w:r w:rsidRPr="00973541">
              <w:rPr>
                <w:rFonts w:eastAsia="MS PGothic"/>
              </w:rPr>
              <w:t>Agreement</w:t>
            </w:r>
          </w:p>
          <w:p w14:paraId="0D2F3C23" w14:textId="77777777" w:rsidR="00D5500B" w:rsidRPr="00973541" w:rsidRDefault="00D5500B" w:rsidP="00AA23F1">
            <w:pPr>
              <w:spacing w:after="120"/>
            </w:pPr>
            <w:r w:rsidRPr="00973541">
              <w:rPr>
                <w:rFonts w:eastAsia="MS PGothic"/>
              </w:rPr>
              <w:t>Draft</w:t>
            </w:r>
            <w:r w:rsidRPr="00973541">
              <w:t xml:space="preserve"> community engagement strategy</w:t>
            </w:r>
          </w:p>
          <w:p w14:paraId="6822CF6C" w14:textId="77777777" w:rsidR="00D5500B" w:rsidRPr="00973541" w:rsidRDefault="00D5500B" w:rsidP="00AA23F1">
            <w:pPr>
              <w:spacing w:after="120"/>
            </w:pPr>
            <w:r w:rsidRPr="00973541">
              <w:t>EIA Screening Opinion</w:t>
            </w:r>
          </w:p>
          <w:p w14:paraId="1A7C51BB" w14:textId="77777777" w:rsidR="00D5500B" w:rsidRPr="00973541" w:rsidRDefault="00D5500B" w:rsidP="00AA23F1">
            <w:pPr>
              <w:spacing w:before="60" w:afterLines="60" w:after="144"/>
            </w:pPr>
            <w:r w:rsidRPr="00973541">
              <w:t xml:space="preserve">Ward </w:t>
            </w:r>
            <w:r w:rsidRPr="00973541">
              <w:rPr>
                <w:rFonts w:eastAsia="MS PGothic"/>
              </w:rPr>
              <w:t>member</w:t>
            </w:r>
            <w:r w:rsidRPr="00973541">
              <w:t xml:space="preserve"> input</w:t>
            </w:r>
          </w:p>
        </w:tc>
      </w:tr>
    </w:tbl>
    <w:p w14:paraId="1B6E9876" w14:textId="77777777" w:rsidR="00FD45CE" w:rsidRDefault="00FD45CE" w:rsidP="00031A50"/>
    <w:p w14:paraId="24306F50" w14:textId="77777777" w:rsidR="00C93BB7" w:rsidRDefault="00C93BB7">
      <w:pPr>
        <w:spacing w:after="240"/>
        <w:rPr>
          <w:color w:val="009696"/>
          <w:sz w:val="32"/>
          <w:szCs w:val="32"/>
        </w:rPr>
      </w:pPr>
      <w:bookmarkStart w:id="27" w:name="_Toc227073152"/>
      <w:r>
        <w:br w:type="page"/>
      </w:r>
    </w:p>
    <w:p w14:paraId="7CDBA547" w14:textId="143DDC13" w:rsidR="00685DC6" w:rsidRDefault="00685DC6" w:rsidP="00031A50">
      <w:pPr>
        <w:pStyle w:val="Heading2"/>
        <w:rPr>
          <w:rFonts w:eastAsia="MS PGothic"/>
          <w:snapToGrid/>
        </w:rPr>
      </w:pPr>
      <w:r>
        <w:lastRenderedPageBreak/>
        <w:t xml:space="preserve">Stage 2: </w:t>
      </w:r>
      <w:bookmarkEnd w:id="27"/>
      <w:r w:rsidR="00880D50">
        <w:t>Urban design: defining the place</w:t>
      </w:r>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497"/>
        <w:gridCol w:w="2830"/>
        <w:gridCol w:w="3260"/>
      </w:tblGrid>
      <w:tr w:rsidR="005D028C" w:rsidRPr="00973541" w14:paraId="7D3954A6" w14:textId="77777777" w:rsidTr="00AA23F1">
        <w:trPr>
          <w:cantSplit/>
          <w:tblHeader/>
        </w:trPr>
        <w:tc>
          <w:tcPr>
            <w:tcW w:w="2530"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4E5CD0FB" w14:textId="77777777" w:rsidR="005D028C" w:rsidRPr="00973541" w:rsidRDefault="005D028C" w:rsidP="00AA23F1">
            <w:pPr>
              <w:spacing w:before="60" w:afterLines="60" w:after="144"/>
              <w:rPr>
                <w:color w:val="FFFFFF" w:themeColor="background1"/>
              </w:rPr>
            </w:pPr>
            <w:r w:rsidRPr="00973541">
              <w:rPr>
                <w:color w:val="FFFFFF" w:themeColor="background1"/>
              </w:rPr>
              <w:t>What we expect from the developer</w:t>
            </w:r>
          </w:p>
        </w:tc>
        <w:tc>
          <w:tcPr>
            <w:tcW w:w="2857"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59CA134F" w14:textId="77777777" w:rsidR="005D028C" w:rsidRPr="00973541" w:rsidRDefault="005D028C" w:rsidP="00AA23F1">
            <w:pPr>
              <w:spacing w:before="60" w:afterLines="60" w:after="144"/>
              <w:rPr>
                <w:color w:val="FFFFFF" w:themeColor="background1"/>
              </w:rPr>
            </w:pPr>
            <w:r w:rsidRPr="00973541">
              <w:rPr>
                <w:color w:val="FFFFFF" w:themeColor="background1"/>
              </w:rPr>
              <w:t>What happens</w:t>
            </w:r>
          </w:p>
        </w:tc>
        <w:tc>
          <w:tcPr>
            <w:tcW w:w="3306"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3853ADA5" w14:textId="77777777" w:rsidR="005D028C" w:rsidRPr="00973541" w:rsidRDefault="005D028C" w:rsidP="00AA23F1">
            <w:pPr>
              <w:spacing w:before="60" w:afterLines="60" w:after="144"/>
              <w:rPr>
                <w:color w:val="FFFFFF" w:themeColor="background1"/>
              </w:rPr>
            </w:pPr>
            <w:r w:rsidRPr="00973541">
              <w:rPr>
                <w:color w:val="FFFFFF" w:themeColor="background1"/>
              </w:rPr>
              <w:t>What is the expected outcome</w:t>
            </w:r>
          </w:p>
        </w:tc>
      </w:tr>
      <w:tr w:rsidR="005D028C" w:rsidRPr="00973541" w14:paraId="7D6F36CD" w14:textId="77777777" w:rsidTr="00AA23F1">
        <w:trPr>
          <w:cantSplit/>
        </w:trPr>
        <w:tc>
          <w:tcPr>
            <w:tcW w:w="2530" w:type="dxa"/>
            <w:tcBorders>
              <w:top w:val="single" w:sz="8" w:space="0" w:color="009696"/>
            </w:tcBorders>
          </w:tcPr>
          <w:p w14:paraId="1B716FF9" w14:textId="77777777" w:rsidR="005D028C" w:rsidRPr="00973541" w:rsidRDefault="005D028C" w:rsidP="00AA23F1">
            <w:pPr>
              <w:snapToGrid w:val="0"/>
              <w:spacing w:after="120"/>
              <w:rPr>
                <w:rFonts w:eastAsia="MS PGothic"/>
              </w:rPr>
            </w:pPr>
            <w:r w:rsidRPr="00973541">
              <w:rPr>
                <w:rFonts w:eastAsia="MS PGothic"/>
              </w:rPr>
              <w:t>Draft Design &amp; Access Statement including an urban design analysis</w:t>
            </w:r>
          </w:p>
          <w:p w14:paraId="69E16D1C" w14:textId="77777777" w:rsidR="005D028C" w:rsidRPr="00973541" w:rsidRDefault="005D028C" w:rsidP="00AA23F1">
            <w:pPr>
              <w:spacing w:before="60" w:afterLines="60" w:after="144"/>
            </w:pPr>
            <w:r w:rsidRPr="00973541">
              <w:rPr>
                <w:rFonts w:eastAsia="MS PGothic"/>
              </w:rPr>
              <w:t>Draft concept scheme, potentially including options</w:t>
            </w:r>
          </w:p>
        </w:tc>
        <w:tc>
          <w:tcPr>
            <w:tcW w:w="2857" w:type="dxa"/>
            <w:tcBorders>
              <w:top w:val="single" w:sz="8" w:space="0" w:color="009696"/>
            </w:tcBorders>
          </w:tcPr>
          <w:p w14:paraId="5DABB129" w14:textId="77777777" w:rsidR="005D028C" w:rsidRPr="00973541" w:rsidRDefault="005D028C" w:rsidP="00AA23F1">
            <w:pPr>
              <w:spacing w:after="120"/>
            </w:pPr>
            <w:r w:rsidRPr="00973541">
              <w:t xml:space="preserve">Understand the site, it’s </w:t>
            </w:r>
            <w:r w:rsidRPr="00973541">
              <w:rPr>
                <w:rFonts w:eastAsia="MS PGothic"/>
              </w:rPr>
              <w:t>surroundings</w:t>
            </w:r>
            <w:r w:rsidRPr="00973541">
              <w:t xml:space="preserve"> and the nature of the development and how it can be </w:t>
            </w:r>
            <w:r w:rsidRPr="00973541">
              <w:rPr>
                <w:rFonts w:eastAsia="MS PGothic"/>
              </w:rPr>
              <w:t>accommodated</w:t>
            </w:r>
          </w:p>
          <w:p w14:paraId="17FE50B4" w14:textId="77777777" w:rsidR="001E4A8F" w:rsidRPr="00973541" w:rsidRDefault="001E4A8F" w:rsidP="001E4A8F">
            <w:pPr>
              <w:spacing w:after="120"/>
            </w:pPr>
            <w:r w:rsidRPr="00973541">
              <w:t xml:space="preserve">Establish urban design principles in one or more design workshops. </w:t>
            </w:r>
          </w:p>
          <w:p w14:paraId="1EB8624A" w14:textId="77777777" w:rsidR="005D028C" w:rsidRPr="00973541" w:rsidRDefault="005D028C" w:rsidP="00AA23F1">
            <w:pPr>
              <w:spacing w:before="60" w:afterLines="60" w:after="144"/>
            </w:pPr>
            <w:r w:rsidRPr="00973541">
              <w:t xml:space="preserve">Discuss consultation </w:t>
            </w:r>
            <w:r w:rsidRPr="00973541">
              <w:rPr>
                <w:rFonts w:eastAsia="MS PGothic"/>
              </w:rPr>
              <w:t>methodology</w:t>
            </w:r>
            <w:r w:rsidRPr="00973541">
              <w:t xml:space="preserve"> &amp; identify relevant consultees</w:t>
            </w:r>
          </w:p>
        </w:tc>
        <w:tc>
          <w:tcPr>
            <w:tcW w:w="3306" w:type="dxa"/>
            <w:tcBorders>
              <w:top w:val="single" w:sz="8" w:space="0" w:color="009696"/>
            </w:tcBorders>
          </w:tcPr>
          <w:p w14:paraId="229F760B" w14:textId="77777777" w:rsidR="005D028C" w:rsidRPr="00973541" w:rsidRDefault="005D028C" w:rsidP="00AA23F1">
            <w:pPr>
              <w:spacing w:after="120"/>
            </w:pPr>
            <w:r w:rsidRPr="00973541">
              <w:rPr>
                <w:rFonts w:eastAsia="MS PGothic"/>
              </w:rPr>
              <w:t>Design</w:t>
            </w:r>
            <w:r w:rsidRPr="00973541">
              <w:t xml:space="preserve"> &amp; Access Statement</w:t>
            </w:r>
          </w:p>
          <w:p w14:paraId="5A805092" w14:textId="77777777" w:rsidR="005D028C" w:rsidRPr="00973541" w:rsidRDefault="005D028C" w:rsidP="00AA23F1">
            <w:pPr>
              <w:spacing w:after="120"/>
            </w:pPr>
            <w:r w:rsidRPr="00973541">
              <w:rPr>
                <w:rFonts w:eastAsia="MS PGothic"/>
              </w:rPr>
              <w:t>Concept</w:t>
            </w:r>
            <w:r w:rsidRPr="00973541">
              <w:t xml:space="preserve"> scheme, </w:t>
            </w:r>
            <w:r w:rsidRPr="00973541">
              <w:rPr>
                <w:rFonts w:eastAsia="MS PGothic"/>
              </w:rPr>
              <w:t>potentially</w:t>
            </w:r>
            <w:r w:rsidRPr="00973541">
              <w:t xml:space="preserve"> including options</w:t>
            </w:r>
          </w:p>
          <w:p w14:paraId="079FE34F" w14:textId="77777777" w:rsidR="005D028C" w:rsidRPr="00973541" w:rsidRDefault="005D028C" w:rsidP="00AA23F1">
            <w:pPr>
              <w:spacing w:after="120"/>
            </w:pPr>
            <w:r w:rsidRPr="00973541">
              <w:t>EIA Scoping Opinion (if required)</w:t>
            </w:r>
          </w:p>
          <w:p w14:paraId="1BE00141" w14:textId="77777777" w:rsidR="005D028C" w:rsidRPr="00973541" w:rsidRDefault="005D028C" w:rsidP="00AA23F1">
            <w:pPr>
              <w:spacing w:after="120"/>
            </w:pPr>
            <w:r w:rsidRPr="00973541">
              <w:rPr>
                <w:rFonts w:eastAsia="MS PGothic"/>
              </w:rPr>
              <w:t>Confirmation</w:t>
            </w:r>
            <w:r w:rsidRPr="00973541">
              <w:t xml:space="preserve"> of required technical studies </w:t>
            </w:r>
          </w:p>
          <w:p w14:paraId="7B9CCCE3" w14:textId="77777777" w:rsidR="005D028C" w:rsidRPr="00973541" w:rsidRDefault="005D028C" w:rsidP="00AA23F1">
            <w:pPr>
              <w:spacing w:after="120"/>
            </w:pPr>
            <w:r w:rsidRPr="00973541">
              <w:rPr>
                <w:rFonts w:eastAsia="MS PGothic"/>
              </w:rPr>
              <w:t>Consultation</w:t>
            </w:r>
            <w:r w:rsidRPr="00973541">
              <w:t xml:space="preserve"> Strategy</w:t>
            </w:r>
          </w:p>
          <w:p w14:paraId="496D1C19" w14:textId="77777777" w:rsidR="005D028C" w:rsidRPr="00973541" w:rsidRDefault="005D028C" w:rsidP="00AA23F1">
            <w:pPr>
              <w:spacing w:after="120"/>
            </w:pPr>
            <w:r w:rsidRPr="00973541">
              <w:t>Design Review Panel</w:t>
            </w:r>
          </w:p>
          <w:p w14:paraId="79DBB9AE" w14:textId="77777777" w:rsidR="005D028C" w:rsidRPr="00973541" w:rsidRDefault="005D028C" w:rsidP="00AA23F1">
            <w:pPr>
              <w:spacing w:before="60" w:afterLines="60" w:after="144"/>
            </w:pPr>
            <w:r w:rsidRPr="00973541">
              <w:t xml:space="preserve">Presentation to </w:t>
            </w:r>
            <w:r w:rsidRPr="00973541">
              <w:rPr>
                <w:rFonts w:eastAsia="MS PGothic"/>
              </w:rPr>
              <w:t>Planning Committee</w:t>
            </w:r>
          </w:p>
        </w:tc>
      </w:tr>
    </w:tbl>
    <w:p w14:paraId="02AE2C41" w14:textId="2BA68005" w:rsidR="00BB63C4" w:rsidRPr="0023193F" w:rsidRDefault="00BB63C4" w:rsidP="00031A50"/>
    <w:p w14:paraId="3D688F6B" w14:textId="463537E5" w:rsidR="00685DC6" w:rsidRDefault="00685DC6" w:rsidP="00031A50">
      <w:pPr>
        <w:pStyle w:val="Heading2"/>
        <w:rPr>
          <w:rFonts w:eastAsia="MS PGothic"/>
          <w:snapToGrid/>
        </w:rPr>
      </w:pPr>
      <w:bookmarkStart w:id="28" w:name="_Toc227073153"/>
      <w:r>
        <w:t>Stage 3: Community engagement</w:t>
      </w:r>
      <w:bookmarkEnd w:id="28"/>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499"/>
        <w:gridCol w:w="2824"/>
        <w:gridCol w:w="3264"/>
      </w:tblGrid>
      <w:tr w:rsidR="003F57F1" w:rsidRPr="00973541" w14:paraId="7CE21D89" w14:textId="77777777" w:rsidTr="00AA23F1">
        <w:trPr>
          <w:cantSplit/>
          <w:tblHeader/>
        </w:trPr>
        <w:tc>
          <w:tcPr>
            <w:tcW w:w="2530"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41371B24" w14:textId="77777777" w:rsidR="003F57F1" w:rsidRPr="00973541" w:rsidRDefault="003F57F1" w:rsidP="00AA23F1">
            <w:pPr>
              <w:spacing w:before="60" w:afterLines="60" w:after="144"/>
              <w:rPr>
                <w:color w:val="FFFFFF" w:themeColor="background1"/>
              </w:rPr>
            </w:pPr>
            <w:r w:rsidRPr="00973541">
              <w:rPr>
                <w:color w:val="FFFFFF" w:themeColor="background1"/>
              </w:rPr>
              <w:t>What we expect from the developer</w:t>
            </w:r>
          </w:p>
        </w:tc>
        <w:tc>
          <w:tcPr>
            <w:tcW w:w="2857"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7A190C7E" w14:textId="77777777" w:rsidR="003F57F1" w:rsidRPr="00973541" w:rsidRDefault="003F57F1" w:rsidP="00AA23F1">
            <w:pPr>
              <w:spacing w:before="60" w:afterLines="60" w:after="144"/>
              <w:rPr>
                <w:color w:val="FFFFFF" w:themeColor="background1"/>
              </w:rPr>
            </w:pPr>
            <w:r w:rsidRPr="00973541">
              <w:rPr>
                <w:color w:val="FFFFFF" w:themeColor="background1"/>
              </w:rPr>
              <w:t>What happens</w:t>
            </w:r>
          </w:p>
        </w:tc>
        <w:tc>
          <w:tcPr>
            <w:tcW w:w="3306"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2E012480" w14:textId="77777777" w:rsidR="003F57F1" w:rsidRPr="00973541" w:rsidRDefault="003F57F1" w:rsidP="00AA23F1">
            <w:pPr>
              <w:spacing w:before="60" w:afterLines="60" w:after="144"/>
              <w:rPr>
                <w:color w:val="FFFFFF" w:themeColor="background1"/>
              </w:rPr>
            </w:pPr>
            <w:r w:rsidRPr="00973541">
              <w:rPr>
                <w:color w:val="FFFFFF" w:themeColor="background1"/>
              </w:rPr>
              <w:t>What is the expected outcome</w:t>
            </w:r>
          </w:p>
        </w:tc>
      </w:tr>
      <w:tr w:rsidR="003F57F1" w:rsidRPr="00973541" w14:paraId="536D7F36" w14:textId="77777777" w:rsidTr="00AA23F1">
        <w:trPr>
          <w:cantSplit/>
        </w:trPr>
        <w:tc>
          <w:tcPr>
            <w:tcW w:w="2530" w:type="dxa"/>
            <w:tcBorders>
              <w:top w:val="single" w:sz="8" w:space="0" w:color="009696"/>
            </w:tcBorders>
          </w:tcPr>
          <w:p w14:paraId="09940536" w14:textId="77777777" w:rsidR="003F57F1" w:rsidRPr="00973541" w:rsidRDefault="003F57F1" w:rsidP="00AA23F1">
            <w:pPr>
              <w:spacing w:before="60" w:afterLines="60" w:after="144"/>
            </w:pPr>
            <w:r w:rsidRPr="00973541">
              <w:rPr>
                <w:rFonts w:eastAsia="MS PGothic"/>
              </w:rPr>
              <w:t>Illustrative material of proposed scheme, potentially including options</w:t>
            </w:r>
          </w:p>
        </w:tc>
        <w:tc>
          <w:tcPr>
            <w:tcW w:w="2857" w:type="dxa"/>
            <w:tcBorders>
              <w:top w:val="single" w:sz="8" w:space="0" w:color="009696"/>
            </w:tcBorders>
          </w:tcPr>
          <w:p w14:paraId="0E98A670" w14:textId="77777777" w:rsidR="003F57F1" w:rsidRPr="00973541" w:rsidRDefault="003F57F1" w:rsidP="00AA23F1">
            <w:pPr>
              <w:spacing w:after="120"/>
            </w:pPr>
            <w:r w:rsidRPr="00973541">
              <w:rPr>
                <w:rFonts w:eastAsia="MS PGothic"/>
              </w:rPr>
              <w:t>Meaningful</w:t>
            </w:r>
            <w:r w:rsidRPr="00973541">
              <w:t xml:space="preserve"> engagement with the community affected</w:t>
            </w:r>
          </w:p>
          <w:p w14:paraId="1135C48C" w14:textId="77777777" w:rsidR="003F57F1" w:rsidRPr="00973541" w:rsidRDefault="003F57F1" w:rsidP="00AA23F1">
            <w:pPr>
              <w:spacing w:before="60" w:afterLines="60" w:after="144"/>
            </w:pPr>
            <w:r w:rsidRPr="00973541">
              <w:t xml:space="preserve">An </w:t>
            </w:r>
            <w:r w:rsidRPr="00973541">
              <w:rPr>
                <w:rFonts w:eastAsia="MS PGothic"/>
              </w:rPr>
              <w:t>explicit</w:t>
            </w:r>
            <w:r w:rsidRPr="00973541">
              <w:t xml:space="preserve"> feedback session</w:t>
            </w:r>
          </w:p>
        </w:tc>
        <w:tc>
          <w:tcPr>
            <w:tcW w:w="3306" w:type="dxa"/>
            <w:tcBorders>
              <w:top w:val="single" w:sz="8" w:space="0" w:color="009696"/>
            </w:tcBorders>
          </w:tcPr>
          <w:p w14:paraId="56C1E8A1" w14:textId="77777777" w:rsidR="003F57F1" w:rsidRPr="00973541" w:rsidRDefault="003F57F1" w:rsidP="00AA23F1">
            <w:pPr>
              <w:spacing w:after="120"/>
            </w:pPr>
            <w:r w:rsidRPr="00973541">
              <w:rPr>
                <w:rFonts w:eastAsia="MS PGothic"/>
              </w:rPr>
              <w:t>Draft</w:t>
            </w:r>
            <w:r w:rsidRPr="00973541">
              <w:t xml:space="preserve"> statement of community involvement</w:t>
            </w:r>
          </w:p>
          <w:p w14:paraId="6806440C" w14:textId="77777777" w:rsidR="003F57F1" w:rsidRPr="00973541" w:rsidRDefault="003F57F1" w:rsidP="00AA23F1">
            <w:pPr>
              <w:spacing w:before="60" w:afterLines="60" w:after="144"/>
            </w:pPr>
            <w:r w:rsidRPr="00973541">
              <w:rPr>
                <w:rFonts w:eastAsia="MS PGothic"/>
              </w:rPr>
              <w:t>Amendments</w:t>
            </w:r>
            <w:r w:rsidRPr="00973541">
              <w:t xml:space="preserve"> to concept scheme</w:t>
            </w:r>
          </w:p>
        </w:tc>
      </w:tr>
    </w:tbl>
    <w:p w14:paraId="58218FC3" w14:textId="77777777" w:rsidR="00D27D68" w:rsidRDefault="00D27D68" w:rsidP="00031A50"/>
    <w:p w14:paraId="7572CCA4" w14:textId="499E2530" w:rsidR="00685DC6" w:rsidRPr="00D27D68" w:rsidRDefault="00685DC6" w:rsidP="00031A50">
      <w:pPr>
        <w:pStyle w:val="Heading2"/>
      </w:pPr>
      <w:bookmarkStart w:id="29" w:name="_Toc227073154"/>
      <w:r>
        <w:t>Stage 4: Application preparation</w:t>
      </w:r>
      <w:bookmarkEnd w:id="29"/>
      <w:r w:rsidR="004B5473">
        <w:t>: addressing the issues</w:t>
      </w:r>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500"/>
        <w:gridCol w:w="2826"/>
        <w:gridCol w:w="3261"/>
      </w:tblGrid>
      <w:tr w:rsidR="004B5473" w:rsidRPr="00973541" w14:paraId="30AC4ACC" w14:textId="77777777" w:rsidTr="00AA23F1">
        <w:trPr>
          <w:cantSplit/>
          <w:tblHeader/>
        </w:trPr>
        <w:tc>
          <w:tcPr>
            <w:tcW w:w="2530"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658A467E" w14:textId="77777777" w:rsidR="004B5473" w:rsidRPr="00973541" w:rsidRDefault="004B5473" w:rsidP="00AA23F1">
            <w:pPr>
              <w:spacing w:before="60" w:afterLines="60" w:after="144"/>
              <w:rPr>
                <w:color w:val="FFFFFF" w:themeColor="background1"/>
              </w:rPr>
            </w:pPr>
            <w:r w:rsidRPr="00973541">
              <w:rPr>
                <w:color w:val="FFFFFF" w:themeColor="background1"/>
              </w:rPr>
              <w:t>What we expect from the developer</w:t>
            </w:r>
          </w:p>
        </w:tc>
        <w:tc>
          <w:tcPr>
            <w:tcW w:w="2857"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04BF4078" w14:textId="77777777" w:rsidR="004B5473" w:rsidRPr="00973541" w:rsidRDefault="004B5473" w:rsidP="00AA23F1">
            <w:pPr>
              <w:spacing w:before="60" w:afterLines="60" w:after="144"/>
              <w:rPr>
                <w:color w:val="FFFFFF" w:themeColor="background1"/>
              </w:rPr>
            </w:pPr>
            <w:r w:rsidRPr="00973541">
              <w:rPr>
                <w:color w:val="FFFFFF" w:themeColor="background1"/>
              </w:rPr>
              <w:t>What happens</w:t>
            </w:r>
          </w:p>
        </w:tc>
        <w:tc>
          <w:tcPr>
            <w:tcW w:w="3306"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3818F643" w14:textId="77777777" w:rsidR="004B5473" w:rsidRPr="00973541" w:rsidRDefault="004B5473" w:rsidP="00AA23F1">
            <w:pPr>
              <w:spacing w:before="60" w:afterLines="60" w:after="144"/>
              <w:rPr>
                <w:color w:val="FFFFFF" w:themeColor="background1"/>
              </w:rPr>
            </w:pPr>
            <w:r w:rsidRPr="00973541">
              <w:rPr>
                <w:color w:val="FFFFFF" w:themeColor="background1"/>
              </w:rPr>
              <w:t>What is the expected outcome</w:t>
            </w:r>
          </w:p>
        </w:tc>
      </w:tr>
      <w:tr w:rsidR="004B5473" w:rsidRPr="00973541" w14:paraId="6F2FB5CD" w14:textId="77777777" w:rsidTr="00AA23F1">
        <w:trPr>
          <w:cantSplit/>
        </w:trPr>
        <w:tc>
          <w:tcPr>
            <w:tcW w:w="2530" w:type="dxa"/>
            <w:tcBorders>
              <w:top w:val="single" w:sz="8" w:space="0" w:color="009696"/>
            </w:tcBorders>
          </w:tcPr>
          <w:p w14:paraId="5CBE4182" w14:textId="77777777" w:rsidR="004B5473" w:rsidRPr="00973541" w:rsidRDefault="004B5473" w:rsidP="00AA23F1">
            <w:pPr>
              <w:spacing w:after="120"/>
              <w:rPr>
                <w:rFonts w:eastAsia="MS PGothic"/>
              </w:rPr>
            </w:pPr>
            <w:r w:rsidRPr="00973541">
              <w:rPr>
                <w:rFonts w:eastAsia="MS PGothic"/>
              </w:rPr>
              <w:t>Draft planning application</w:t>
            </w:r>
          </w:p>
          <w:p w14:paraId="09E40A6C" w14:textId="77777777" w:rsidR="004B5473" w:rsidRPr="00973541" w:rsidRDefault="004B5473" w:rsidP="00AA23F1">
            <w:pPr>
              <w:spacing w:after="120"/>
              <w:rPr>
                <w:rFonts w:eastAsia="MS PGothic"/>
              </w:rPr>
            </w:pPr>
            <w:r w:rsidRPr="00973541">
              <w:rPr>
                <w:rFonts w:eastAsia="MS PGothic"/>
              </w:rPr>
              <w:t>Draft EIA (if required) and other supporting documents</w:t>
            </w:r>
          </w:p>
          <w:p w14:paraId="0C707DD2" w14:textId="77777777" w:rsidR="004B5473" w:rsidRPr="00973541" w:rsidRDefault="004B5473" w:rsidP="00AA23F1">
            <w:pPr>
              <w:spacing w:before="60" w:afterLines="60" w:after="144"/>
            </w:pPr>
            <w:r w:rsidRPr="00973541">
              <w:rPr>
                <w:rFonts w:eastAsia="MS PGothic"/>
              </w:rPr>
              <w:t>Draft heads of terms of S106 legal agreement</w:t>
            </w:r>
          </w:p>
        </w:tc>
        <w:tc>
          <w:tcPr>
            <w:tcW w:w="2857" w:type="dxa"/>
            <w:tcBorders>
              <w:top w:val="single" w:sz="8" w:space="0" w:color="009696"/>
            </w:tcBorders>
          </w:tcPr>
          <w:p w14:paraId="529797B0" w14:textId="77777777" w:rsidR="004B5473" w:rsidRPr="00973541" w:rsidRDefault="004B5473" w:rsidP="00AA23F1">
            <w:pPr>
              <w:spacing w:after="120"/>
              <w:rPr>
                <w:rFonts w:eastAsia="MS PGothic"/>
              </w:rPr>
            </w:pPr>
            <w:r w:rsidRPr="00973541">
              <w:rPr>
                <w:rFonts w:eastAsia="MS PGothic"/>
              </w:rPr>
              <w:t>Consider and address the comments raised by the local community</w:t>
            </w:r>
          </w:p>
          <w:p w14:paraId="1CA30FD5" w14:textId="77777777" w:rsidR="004B5473" w:rsidRPr="00973541" w:rsidRDefault="004B5473" w:rsidP="00AA23F1">
            <w:pPr>
              <w:spacing w:before="60" w:afterLines="60" w:after="144"/>
            </w:pPr>
            <w:r w:rsidRPr="00973541">
              <w:rPr>
                <w:rFonts w:eastAsia="MS PGothic"/>
              </w:rPr>
              <w:t>One or more workshops to understand the details of the development, its impacts on immediate neighbours and the surrounding area</w:t>
            </w:r>
          </w:p>
        </w:tc>
        <w:tc>
          <w:tcPr>
            <w:tcW w:w="3306" w:type="dxa"/>
            <w:tcBorders>
              <w:top w:val="single" w:sz="8" w:space="0" w:color="009696"/>
            </w:tcBorders>
          </w:tcPr>
          <w:p w14:paraId="36A33080" w14:textId="77777777" w:rsidR="004B5473" w:rsidRPr="00973541" w:rsidRDefault="004B5473" w:rsidP="00AA23F1">
            <w:pPr>
              <w:spacing w:after="120"/>
              <w:rPr>
                <w:rFonts w:eastAsia="MS PGothic"/>
              </w:rPr>
            </w:pPr>
            <w:r w:rsidRPr="00973541">
              <w:rPr>
                <w:rFonts w:eastAsia="MS PGothic"/>
              </w:rPr>
              <w:t>Completed planning application</w:t>
            </w:r>
          </w:p>
          <w:p w14:paraId="2D887B56" w14:textId="77777777" w:rsidR="004B5473" w:rsidRPr="00973541" w:rsidRDefault="004B5473" w:rsidP="00AA23F1">
            <w:pPr>
              <w:spacing w:after="120"/>
              <w:rPr>
                <w:rFonts w:eastAsia="MS PGothic"/>
              </w:rPr>
            </w:pPr>
            <w:r w:rsidRPr="00973541">
              <w:rPr>
                <w:rFonts w:eastAsia="MS PGothic"/>
              </w:rPr>
              <w:t>EIA (if required)</w:t>
            </w:r>
          </w:p>
          <w:p w14:paraId="67F06E1A" w14:textId="77777777" w:rsidR="004B5473" w:rsidRPr="00973541" w:rsidRDefault="004B5473" w:rsidP="00AA23F1">
            <w:pPr>
              <w:spacing w:after="120"/>
              <w:rPr>
                <w:rFonts w:eastAsia="MS PGothic"/>
              </w:rPr>
            </w:pPr>
            <w:r w:rsidRPr="00973541">
              <w:rPr>
                <w:rFonts w:eastAsia="MS PGothic"/>
              </w:rPr>
              <w:t>Agreed S106 heads of terms</w:t>
            </w:r>
          </w:p>
          <w:p w14:paraId="0DBCCFD0" w14:textId="77777777" w:rsidR="004B5473" w:rsidRPr="00973541" w:rsidRDefault="004B5473" w:rsidP="00AA23F1">
            <w:pPr>
              <w:spacing w:after="120"/>
              <w:rPr>
                <w:rFonts w:eastAsia="MS PGothic"/>
              </w:rPr>
            </w:pPr>
            <w:r w:rsidRPr="00973541">
              <w:rPr>
                <w:rFonts w:eastAsia="MS PGothic"/>
              </w:rPr>
              <w:t>Ward member input</w:t>
            </w:r>
          </w:p>
          <w:p w14:paraId="1F7D156A" w14:textId="77777777" w:rsidR="004B5473" w:rsidRPr="00973541" w:rsidRDefault="004B5473" w:rsidP="00AA23F1">
            <w:pPr>
              <w:spacing w:after="120"/>
              <w:rPr>
                <w:rFonts w:eastAsia="MS PGothic"/>
              </w:rPr>
            </w:pPr>
            <w:r w:rsidRPr="00973541">
              <w:rPr>
                <w:rFonts w:eastAsia="MS PGothic"/>
              </w:rPr>
              <w:t>Design Review Panel</w:t>
            </w:r>
          </w:p>
          <w:p w14:paraId="1CAB357D" w14:textId="77777777" w:rsidR="004B5473" w:rsidRPr="00973541" w:rsidRDefault="004B5473" w:rsidP="00AA23F1">
            <w:pPr>
              <w:spacing w:before="60" w:afterLines="60" w:after="144"/>
            </w:pPr>
            <w:r w:rsidRPr="00973541">
              <w:rPr>
                <w:rFonts w:eastAsia="MS PGothic"/>
              </w:rPr>
              <w:t>Presentation to Planning Committee</w:t>
            </w:r>
          </w:p>
        </w:tc>
      </w:tr>
    </w:tbl>
    <w:p w14:paraId="7069F162" w14:textId="7AF1869F" w:rsidR="00685DC6" w:rsidRDefault="00685DC6" w:rsidP="00031A50"/>
    <w:p w14:paraId="048D8846" w14:textId="77777777" w:rsidR="00C93BB7" w:rsidRDefault="00C93BB7">
      <w:pPr>
        <w:spacing w:after="240"/>
        <w:rPr>
          <w:rFonts w:eastAsia="MS PGothic"/>
          <w:snapToGrid/>
          <w:color w:val="009696"/>
          <w:sz w:val="32"/>
          <w:szCs w:val="32"/>
        </w:rPr>
      </w:pPr>
      <w:bookmarkStart w:id="30" w:name="_Toc227073155"/>
      <w:r>
        <w:rPr>
          <w:rFonts w:eastAsia="MS PGothic"/>
          <w:snapToGrid/>
        </w:rPr>
        <w:br w:type="page"/>
      </w:r>
    </w:p>
    <w:p w14:paraId="2B5E3384" w14:textId="7C05C618" w:rsidR="00D21D60" w:rsidRPr="00D21D60" w:rsidRDefault="00D21D60" w:rsidP="00031A50">
      <w:pPr>
        <w:pStyle w:val="Heading2"/>
        <w:rPr>
          <w:rFonts w:eastAsia="MS PGothic"/>
          <w:snapToGrid/>
        </w:rPr>
      </w:pPr>
      <w:r w:rsidRPr="00D21D60">
        <w:rPr>
          <w:rFonts w:eastAsia="MS PGothic"/>
          <w:snapToGrid/>
        </w:rPr>
        <w:lastRenderedPageBreak/>
        <w:t>Stage 5: Closedown</w:t>
      </w:r>
      <w:r w:rsidR="00C93BB7">
        <w:rPr>
          <w:rFonts w:eastAsia="MS PGothic"/>
          <w:snapToGrid/>
        </w:rPr>
        <w:t>:</w:t>
      </w:r>
      <w:r w:rsidRPr="00D21D60">
        <w:rPr>
          <w:rFonts w:eastAsia="MS PGothic"/>
          <w:snapToGrid/>
        </w:rPr>
        <w:t xml:space="preserve"> finalising the application</w:t>
      </w:r>
      <w:bookmarkEnd w:id="30"/>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507"/>
        <w:gridCol w:w="2958"/>
        <w:gridCol w:w="3122"/>
      </w:tblGrid>
      <w:tr w:rsidR="00973541" w:rsidRPr="00973541" w14:paraId="76F69AC3" w14:textId="77777777" w:rsidTr="00AA23F1">
        <w:trPr>
          <w:cantSplit/>
          <w:tblHeader/>
        </w:trPr>
        <w:tc>
          <w:tcPr>
            <w:tcW w:w="2530"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185AB407" w14:textId="77777777" w:rsidR="00973541" w:rsidRPr="00973541" w:rsidRDefault="00973541" w:rsidP="00AA23F1">
            <w:pPr>
              <w:spacing w:before="60" w:afterLines="60" w:after="144"/>
              <w:rPr>
                <w:color w:val="FFFFFF" w:themeColor="background1"/>
              </w:rPr>
            </w:pPr>
            <w:r w:rsidRPr="00973541">
              <w:rPr>
                <w:color w:val="FFFFFF" w:themeColor="background1"/>
              </w:rPr>
              <w:t>What we expect from the developer</w:t>
            </w:r>
          </w:p>
        </w:tc>
        <w:tc>
          <w:tcPr>
            <w:tcW w:w="2998"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6AB91DDF" w14:textId="77777777" w:rsidR="00973541" w:rsidRPr="00973541" w:rsidRDefault="00973541" w:rsidP="00AA23F1">
            <w:pPr>
              <w:spacing w:before="60" w:afterLines="60" w:after="144"/>
              <w:rPr>
                <w:color w:val="FFFFFF" w:themeColor="background1"/>
              </w:rPr>
            </w:pPr>
            <w:r w:rsidRPr="00973541">
              <w:rPr>
                <w:color w:val="FFFFFF" w:themeColor="background1"/>
              </w:rPr>
              <w:t>What happens</w:t>
            </w:r>
          </w:p>
        </w:tc>
        <w:tc>
          <w:tcPr>
            <w:tcW w:w="3165"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5ABBF017" w14:textId="77777777" w:rsidR="00973541" w:rsidRPr="00973541" w:rsidRDefault="00973541" w:rsidP="00AA23F1">
            <w:pPr>
              <w:spacing w:before="60" w:afterLines="60" w:after="144"/>
              <w:rPr>
                <w:color w:val="FFFFFF" w:themeColor="background1"/>
              </w:rPr>
            </w:pPr>
            <w:r w:rsidRPr="00973541">
              <w:rPr>
                <w:color w:val="FFFFFF" w:themeColor="background1"/>
              </w:rPr>
              <w:t>What is the expected outcome</w:t>
            </w:r>
          </w:p>
        </w:tc>
      </w:tr>
      <w:tr w:rsidR="00973541" w:rsidRPr="00973541" w14:paraId="5D3F4B36" w14:textId="77777777" w:rsidTr="00AA23F1">
        <w:trPr>
          <w:cantSplit/>
        </w:trPr>
        <w:tc>
          <w:tcPr>
            <w:tcW w:w="2530" w:type="dxa"/>
            <w:tcBorders>
              <w:top w:val="single" w:sz="8" w:space="0" w:color="009696"/>
            </w:tcBorders>
          </w:tcPr>
          <w:p w14:paraId="6D9C2712" w14:textId="77777777" w:rsidR="00973541" w:rsidRPr="00973541" w:rsidRDefault="00973541" w:rsidP="00AA23F1">
            <w:pPr>
              <w:spacing w:after="120"/>
              <w:rPr>
                <w:rFonts w:eastAsia="MS PGothic"/>
              </w:rPr>
            </w:pPr>
            <w:r w:rsidRPr="00973541">
              <w:rPr>
                <w:rFonts w:eastAsia="MS PGothic"/>
              </w:rPr>
              <w:t>Final amendments to planning application</w:t>
            </w:r>
          </w:p>
          <w:p w14:paraId="1A93BD86" w14:textId="77777777" w:rsidR="00973541" w:rsidRPr="00973541" w:rsidRDefault="00973541" w:rsidP="00AA23F1">
            <w:pPr>
              <w:spacing w:after="120"/>
              <w:rPr>
                <w:rFonts w:eastAsia="MS PGothic"/>
              </w:rPr>
            </w:pPr>
            <w:r w:rsidRPr="00973541">
              <w:rPr>
                <w:rFonts w:eastAsia="MS PGothic"/>
              </w:rPr>
              <w:t>Final EIA and other supporting documents</w:t>
            </w:r>
          </w:p>
          <w:p w14:paraId="30DA8B62" w14:textId="77777777" w:rsidR="00973541" w:rsidRPr="00973541" w:rsidRDefault="00973541" w:rsidP="00AA23F1">
            <w:pPr>
              <w:spacing w:before="60" w:afterLines="60" w:after="144"/>
            </w:pPr>
            <w:r w:rsidRPr="00973541">
              <w:rPr>
                <w:rFonts w:eastAsia="MS PGothic"/>
              </w:rPr>
              <w:t>Final amendments to heads of terms of S106 legal agreement</w:t>
            </w:r>
          </w:p>
        </w:tc>
        <w:tc>
          <w:tcPr>
            <w:tcW w:w="2998" w:type="dxa"/>
            <w:tcBorders>
              <w:top w:val="single" w:sz="8" w:space="0" w:color="009696"/>
            </w:tcBorders>
          </w:tcPr>
          <w:p w14:paraId="4B21EFF0" w14:textId="77777777" w:rsidR="00973541" w:rsidRPr="00973541" w:rsidRDefault="00973541" w:rsidP="00AA23F1">
            <w:pPr>
              <w:spacing w:after="120"/>
              <w:rPr>
                <w:rFonts w:eastAsia="MS PGothic"/>
              </w:rPr>
            </w:pPr>
            <w:r w:rsidRPr="00973541">
              <w:rPr>
                <w:rFonts w:eastAsia="MS PGothic"/>
              </w:rPr>
              <w:t>Address any final comments from members</w:t>
            </w:r>
          </w:p>
          <w:p w14:paraId="6FFEB302" w14:textId="77777777" w:rsidR="00973541" w:rsidRPr="00973541" w:rsidRDefault="00973541" w:rsidP="00AA23F1">
            <w:pPr>
              <w:spacing w:before="60" w:afterLines="60" w:after="144"/>
            </w:pPr>
            <w:r w:rsidRPr="00973541">
              <w:rPr>
                <w:rFonts w:eastAsia="MS PGothic"/>
              </w:rPr>
              <w:t>Finalise the application &amp; S106 legal agreement</w:t>
            </w:r>
          </w:p>
        </w:tc>
        <w:tc>
          <w:tcPr>
            <w:tcW w:w="3165" w:type="dxa"/>
            <w:tcBorders>
              <w:top w:val="single" w:sz="8" w:space="0" w:color="009696"/>
            </w:tcBorders>
          </w:tcPr>
          <w:p w14:paraId="1926585A" w14:textId="77777777" w:rsidR="00973541" w:rsidRPr="00973541" w:rsidRDefault="00973541" w:rsidP="00AA23F1">
            <w:pPr>
              <w:spacing w:after="120"/>
              <w:rPr>
                <w:rFonts w:eastAsia="MS PGothic"/>
              </w:rPr>
            </w:pPr>
            <w:r w:rsidRPr="00973541">
              <w:rPr>
                <w:rFonts w:eastAsia="MS PGothic"/>
              </w:rPr>
              <w:t>A valid planning application ready for submission</w:t>
            </w:r>
          </w:p>
          <w:p w14:paraId="6F183B80" w14:textId="77777777" w:rsidR="00973541" w:rsidRPr="00973541" w:rsidRDefault="00973541" w:rsidP="00AA23F1">
            <w:pPr>
              <w:spacing w:after="120"/>
              <w:rPr>
                <w:rFonts w:eastAsia="MS PGothic"/>
              </w:rPr>
            </w:pPr>
            <w:r w:rsidRPr="00973541">
              <w:rPr>
                <w:rFonts w:eastAsia="MS PGothic"/>
              </w:rPr>
              <w:t>A well-designed scheme that benefits from a fronted loaded process</w:t>
            </w:r>
          </w:p>
          <w:p w14:paraId="0FAF904B" w14:textId="77777777" w:rsidR="00973541" w:rsidRPr="00973541" w:rsidRDefault="00973541" w:rsidP="00AA23F1">
            <w:pPr>
              <w:spacing w:before="60" w:afterLines="60" w:after="144"/>
            </w:pPr>
            <w:r w:rsidRPr="00973541">
              <w:rPr>
                <w:rFonts w:eastAsia="MS PGothic"/>
              </w:rPr>
              <w:t>Review of process</w:t>
            </w:r>
          </w:p>
        </w:tc>
      </w:tr>
    </w:tbl>
    <w:p w14:paraId="0533A948" w14:textId="77777777" w:rsidR="00685DC6" w:rsidRPr="0041355F" w:rsidRDefault="00685DC6" w:rsidP="00031A50"/>
    <w:p w14:paraId="29F1DDD7" w14:textId="146AFC70" w:rsidR="00307150" w:rsidRPr="004320B3" w:rsidRDefault="00307150" w:rsidP="00031A50">
      <w:pPr>
        <w:pStyle w:val="BodyText"/>
      </w:pPr>
      <w:r w:rsidRPr="004320B3">
        <w:t>It is understood that the developer is aiming to submit a detailed planning application by [</w:t>
      </w:r>
      <w:r w:rsidRPr="00B04ACD">
        <w:t>approximate date</w:t>
      </w:r>
      <w:r w:rsidRPr="004320B3">
        <w:t>]. Given the limited time available it is important to agree a programme of pre-application meetings</w:t>
      </w:r>
      <w:r w:rsidR="00800B70" w:rsidRPr="004320B3">
        <w:t xml:space="preserve"> within the context of the five-</w:t>
      </w:r>
      <w:r w:rsidRPr="004320B3">
        <w:t xml:space="preserve">stage approach detailed above. </w:t>
      </w:r>
    </w:p>
    <w:p w14:paraId="3ED83ACD" w14:textId="799A6336" w:rsidR="00307150" w:rsidRDefault="00307150" w:rsidP="00031A50">
      <w:pPr>
        <w:pStyle w:val="BodyText"/>
      </w:pPr>
      <w:r>
        <w:t xml:space="preserve">An indicative programme showing individual meetings is set out in </w:t>
      </w:r>
      <w:r w:rsidR="009F3E5E">
        <w:t>the</w:t>
      </w:r>
      <w:r>
        <w:t xml:space="preserve"> </w:t>
      </w:r>
      <w:r w:rsidR="005D7D35">
        <w:t>P</w:t>
      </w:r>
      <w:r>
        <w:t xml:space="preserve">roject </w:t>
      </w:r>
      <w:r w:rsidR="005D7D35">
        <w:t>P</w:t>
      </w:r>
      <w:r>
        <w:t xml:space="preserve">lan attached as </w:t>
      </w:r>
      <w:r w:rsidR="00E0316E">
        <w:t>an appendix</w:t>
      </w:r>
      <w:r>
        <w:t xml:space="preserve">. This programme will be kept under review and may be subject to further change as discussions progress. </w:t>
      </w:r>
    </w:p>
    <w:p w14:paraId="68EFF539" w14:textId="2BCA065F" w:rsidR="00307150" w:rsidRDefault="00307150" w:rsidP="002E59E6">
      <w:pPr>
        <w:pStyle w:val="Heading1"/>
      </w:pPr>
      <w:bookmarkStart w:id="31" w:name="_Toc227073156"/>
      <w:r>
        <w:t xml:space="preserve">Project </w:t>
      </w:r>
      <w:r w:rsidR="00231095">
        <w:t>Management Framework</w:t>
      </w:r>
      <w:bookmarkEnd w:id="31"/>
    </w:p>
    <w:p w14:paraId="589F7E0C" w14:textId="02D854B3" w:rsidR="00307150" w:rsidRDefault="00307150" w:rsidP="00031A50">
      <w:pPr>
        <w:pStyle w:val="Heading2"/>
      </w:pPr>
      <w:bookmarkStart w:id="32" w:name="_Toc227073157"/>
      <w:r>
        <w:t xml:space="preserve">Core </w:t>
      </w:r>
      <w:r w:rsidR="00D52D19">
        <w:t>p</w:t>
      </w:r>
      <w:r>
        <w:t xml:space="preserve">roject </w:t>
      </w:r>
      <w:r w:rsidR="00D52D19">
        <w:t>t</w:t>
      </w:r>
      <w:r>
        <w:t xml:space="preserve">eam, </w:t>
      </w:r>
      <w:r w:rsidR="00D52D19">
        <w:t>r</w:t>
      </w:r>
      <w:r>
        <w:t>oles and responsibilities</w:t>
      </w:r>
      <w:bookmarkEnd w:id="32"/>
    </w:p>
    <w:p w14:paraId="79B3733D" w14:textId="5C77C878" w:rsidR="009A2F8B" w:rsidRPr="009A2F8B" w:rsidRDefault="00A00C43" w:rsidP="00031A50">
      <w:pPr>
        <w:pStyle w:val="Heading3"/>
      </w:pPr>
      <w:r>
        <w:t>[Council’s Name]</w:t>
      </w:r>
    </w:p>
    <w:p w14:paraId="7458E60A" w14:textId="7B2EFC06" w:rsidR="00307150" w:rsidRPr="00EA06C8" w:rsidRDefault="00307150" w:rsidP="00E02642">
      <w:pPr>
        <w:pStyle w:val="ListBullet"/>
        <w:tabs>
          <w:tab w:val="left" w:pos="4820"/>
        </w:tabs>
      </w:pPr>
      <w:r w:rsidRPr="00EA06C8">
        <w:tab/>
      </w:r>
      <w:r w:rsidR="00C76AFE" w:rsidRPr="00EA06C8">
        <w:t>DM</w:t>
      </w:r>
      <w:r w:rsidRPr="00EA06C8">
        <w:t xml:space="preserve"> case officer</w:t>
      </w:r>
      <w:r w:rsidR="0077384E" w:rsidRPr="00EA06C8">
        <w:t xml:space="preserve"> and project lead</w:t>
      </w:r>
      <w:r w:rsidR="00E02642">
        <w:tab/>
      </w:r>
      <w:r w:rsidR="00E02642" w:rsidRPr="00EA06C8">
        <w:t>[Officer’s Name]</w:t>
      </w:r>
    </w:p>
    <w:p w14:paraId="117E09A4" w14:textId="3DE4A718" w:rsidR="00307150" w:rsidRPr="00EA06C8" w:rsidRDefault="00307150" w:rsidP="00E02642">
      <w:pPr>
        <w:pStyle w:val="ListBullet"/>
        <w:tabs>
          <w:tab w:val="left" w:pos="4820"/>
        </w:tabs>
      </w:pPr>
      <w:r w:rsidRPr="00EA06C8">
        <w:t>Urban design expertise</w:t>
      </w:r>
      <w:r w:rsidR="00E02642">
        <w:tab/>
      </w:r>
      <w:r w:rsidR="00E02642" w:rsidRPr="00EA06C8">
        <w:t>[Officer’s Name]</w:t>
      </w:r>
    </w:p>
    <w:p w14:paraId="2B44A3BC" w14:textId="581CE7AC" w:rsidR="00307150" w:rsidRPr="00EA06C8" w:rsidRDefault="009F3E5E" w:rsidP="00E02642">
      <w:pPr>
        <w:pStyle w:val="ListBullet"/>
        <w:tabs>
          <w:tab w:val="left" w:pos="4820"/>
        </w:tabs>
      </w:pPr>
      <w:r w:rsidRPr="00EA06C8">
        <w:t>T</w:t>
      </w:r>
      <w:r w:rsidR="00307150" w:rsidRPr="00EA06C8">
        <w:t>ransport expertise</w:t>
      </w:r>
      <w:r w:rsidR="00E02642">
        <w:tab/>
      </w:r>
      <w:r w:rsidR="00E02642" w:rsidRPr="00EA06C8">
        <w:t>[Officer’s Name]</w:t>
      </w:r>
    </w:p>
    <w:p w14:paraId="4D698F51" w14:textId="2B3B0129" w:rsidR="00307150" w:rsidRPr="00EA06C8" w:rsidRDefault="00CB03A5" w:rsidP="00E02642">
      <w:pPr>
        <w:pStyle w:val="ListBullet"/>
        <w:tabs>
          <w:tab w:val="left" w:pos="4820"/>
        </w:tabs>
      </w:pPr>
      <w:r>
        <w:t>[</w:t>
      </w:r>
      <w:r w:rsidR="00800B70" w:rsidRPr="00EA06C8">
        <w:t>e</w:t>
      </w:r>
      <w:r w:rsidR="00307150" w:rsidRPr="00EA06C8">
        <w:t>tc</w:t>
      </w:r>
      <w:r w:rsidR="00800B70" w:rsidRPr="00EA06C8">
        <w:t xml:space="preserve"> …</w:t>
      </w:r>
      <w:r>
        <w:t>]</w:t>
      </w:r>
    </w:p>
    <w:p w14:paraId="65ABE7F3" w14:textId="74F94C18" w:rsidR="009A2F8B" w:rsidRPr="00EA06C8" w:rsidRDefault="009A2F8B" w:rsidP="00031A50">
      <w:pPr>
        <w:pStyle w:val="Heading3"/>
      </w:pPr>
      <w:r w:rsidRPr="00EA06C8">
        <w:t>Applicant</w:t>
      </w:r>
    </w:p>
    <w:p w14:paraId="0EEE37BD" w14:textId="79308A60" w:rsidR="00307150" w:rsidRPr="00EA06C8" w:rsidRDefault="00307150" w:rsidP="00646661">
      <w:pPr>
        <w:pStyle w:val="ListBullet"/>
        <w:tabs>
          <w:tab w:val="left" w:pos="2552"/>
        </w:tabs>
      </w:pPr>
      <w:r w:rsidRPr="00EA06C8">
        <w:t>Developer</w:t>
      </w:r>
      <w:r w:rsidR="00646661">
        <w:tab/>
      </w:r>
      <w:r w:rsidR="00247CAA" w:rsidRPr="00EA06C8">
        <w:t>[</w:t>
      </w:r>
      <w:r w:rsidRPr="00EA06C8">
        <w:t>Development Co Ltd</w:t>
      </w:r>
      <w:r w:rsidR="00247CAA" w:rsidRPr="00EA06C8">
        <w:t>]</w:t>
      </w:r>
    </w:p>
    <w:p w14:paraId="63DCF4B2" w14:textId="072A3499" w:rsidR="00307150" w:rsidRPr="00EA06C8" w:rsidRDefault="00307150" w:rsidP="00646661">
      <w:pPr>
        <w:pStyle w:val="ListBullet"/>
        <w:tabs>
          <w:tab w:val="left" w:pos="2552"/>
        </w:tabs>
      </w:pPr>
      <w:r w:rsidRPr="00EA06C8">
        <w:t>Architect</w:t>
      </w:r>
      <w:r w:rsidR="00646661">
        <w:tab/>
      </w:r>
      <w:r w:rsidR="00247CAA" w:rsidRPr="00EA06C8">
        <w:t>[</w:t>
      </w:r>
      <w:r w:rsidRPr="00EA06C8">
        <w:t>Architectural Practice Ltd</w:t>
      </w:r>
      <w:r w:rsidR="00247CAA" w:rsidRPr="00EA06C8">
        <w:t>]</w:t>
      </w:r>
    </w:p>
    <w:p w14:paraId="2EA442DB" w14:textId="5F8EDFBD" w:rsidR="00307150" w:rsidRPr="00EA06C8" w:rsidRDefault="00307150" w:rsidP="00646661">
      <w:pPr>
        <w:pStyle w:val="ListBullet"/>
        <w:tabs>
          <w:tab w:val="left" w:pos="2552"/>
        </w:tabs>
      </w:pPr>
      <w:r w:rsidRPr="00EA06C8">
        <w:t>Agent</w:t>
      </w:r>
      <w:r w:rsidR="00646661">
        <w:tab/>
      </w:r>
      <w:r w:rsidR="00247CAA" w:rsidRPr="00EA06C8">
        <w:t>[</w:t>
      </w:r>
      <w:r w:rsidRPr="00EA06C8">
        <w:t>Planning Consultants Ltd</w:t>
      </w:r>
      <w:r w:rsidR="00247CAA" w:rsidRPr="00EA06C8">
        <w:t>]</w:t>
      </w:r>
    </w:p>
    <w:p w14:paraId="6EA59E80" w14:textId="7FB4F0EB" w:rsidR="00307150" w:rsidRPr="00EA06C8" w:rsidRDefault="00CB03A5" w:rsidP="00646661">
      <w:pPr>
        <w:pStyle w:val="ListBullet"/>
        <w:tabs>
          <w:tab w:val="left" w:pos="2552"/>
        </w:tabs>
      </w:pPr>
      <w:r>
        <w:t>[</w:t>
      </w:r>
      <w:r w:rsidR="003C7FE4" w:rsidRPr="00EA06C8">
        <w:t>e</w:t>
      </w:r>
      <w:r w:rsidR="00307150" w:rsidRPr="00EA06C8">
        <w:t>tc</w:t>
      </w:r>
      <w:r w:rsidR="00800B70" w:rsidRPr="00EA06C8">
        <w:t xml:space="preserve"> …</w:t>
      </w:r>
      <w:r>
        <w:t>]</w:t>
      </w:r>
    </w:p>
    <w:p w14:paraId="62BE979F" w14:textId="3557F4C7" w:rsidR="005D7D35" w:rsidRPr="00EA06C8" w:rsidRDefault="00307150" w:rsidP="00031A50">
      <w:pPr>
        <w:pStyle w:val="BodyText"/>
      </w:pPr>
      <w:r w:rsidRPr="00EA06C8">
        <w:t>[</w:t>
      </w:r>
      <w:r w:rsidR="00C76AFE" w:rsidRPr="00EA06C8">
        <w:t>DM</w:t>
      </w:r>
      <w:r w:rsidRPr="00EA06C8">
        <w:t xml:space="preserve"> case officer</w:t>
      </w:r>
      <w:r w:rsidR="00320855" w:rsidRPr="00EA06C8">
        <w:t>’</w:t>
      </w:r>
      <w:r w:rsidR="00800B70" w:rsidRPr="00EA06C8">
        <w:t>s</w:t>
      </w:r>
      <w:r w:rsidR="00320855" w:rsidRPr="00EA06C8">
        <w:t xml:space="preserve"> name</w:t>
      </w:r>
      <w:r w:rsidRPr="00EA06C8">
        <w:t xml:space="preserve">] will be responsible for co-ordinating meetings, preparing agendas, circulating minutes and preparing regular updates for core members of the team and other Council officers/external organisations who are contributing. </w:t>
      </w:r>
    </w:p>
    <w:p w14:paraId="44CBAA2B" w14:textId="77777777" w:rsidR="00307150" w:rsidRPr="00EA06C8" w:rsidRDefault="00307150" w:rsidP="00031A50">
      <w:pPr>
        <w:pStyle w:val="BodyText"/>
      </w:pPr>
      <w:r w:rsidRPr="00EA06C8">
        <w:t xml:space="preserve">[Developer’s agent contact name] will be the principle point of contact on behalf of the developer. </w:t>
      </w:r>
    </w:p>
    <w:p w14:paraId="544C13AE" w14:textId="595C143A" w:rsidR="00307150" w:rsidRDefault="00307150" w:rsidP="00031A50">
      <w:pPr>
        <w:pStyle w:val="BodyText"/>
      </w:pPr>
      <w:r>
        <w:lastRenderedPageBreak/>
        <w:t xml:space="preserve">The discussions will progress </w:t>
      </w:r>
      <w:r w:rsidR="00F828E5">
        <w:t>based on</w:t>
      </w:r>
      <w:r>
        <w:t xml:space="preserve"> a series of meetings of the project team to discuss specific topic areas. Officers from other service areas within the Council (eg Housing, Transport</w:t>
      </w:r>
      <w:r w:rsidR="00FC242C">
        <w:t xml:space="preserve"> etc</w:t>
      </w:r>
      <w:r>
        <w:t xml:space="preserve">) and representatives from external bodies (eg </w:t>
      </w:r>
      <w:r w:rsidR="00DB2F3A">
        <w:t xml:space="preserve">GLA, TfL, </w:t>
      </w:r>
      <w:r w:rsidR="002021F3">
        <w:t>HE, EA, NE etc</w:t>
      </w:r>
      <w:r>
        <w:t xml:space="preserve">) will support the project team </w:t>
      </w:r>
      <w:r w:rsidR="004E5C20">
        <w:t xml:space="preserve">as necessary </w:t>
      </w:r>
      <w:r>
        <w:t>and will attend relevant topic meetings to provide comments and advice on specific aspects of the scheme or on technical issues. Further detail on the protocol for assessment and provision of technical advice is set out below.</w:t>
      </w:r>
    </w:p>
    <w:p w14:paraId="059BCECF" w14:textId="10A6C525" w:rsidR="00307150" w:rsidRDefault="00D52D19" w:rsidP="00031A50">
      <w:pPr>
        <w:pStyle w:val="Heading2"/>
      </w:pPr>
      <w:bookmarkStart w:id="33" w:name="_Toc227073158"/>
      <w:r>
        <w:t>Performance standards p</w:t>
      </w:r>
      <w:r w:rsidR="00307150">
        <w:t>rotocol</w:t>
      </w:r>
      <w:bookmarkEnd w:id="33"/>
    </w:p>
    <w:p w14:paraId="1853E4E3" w14:textId="77777777" w:rsidR="00D52D19" w:rsidRDefault="00307150" w:rsidP="00031A50">
      <w:pPr>
        <w:pStyle w:val="BodyText"/>
      </w:pPr>
      <w:r>
        <w:t xml:space="preserve">The success of pre-application discussions will rely on the timely submission of relevant information of the required quality in advance of any pre-arranged topic meeting to allow sufficient time for circulation and assessment within the council or by external consultees. Equally there will also be an onus on the Council and its partners to provide comments in time for agreed meetings and specify in advance of agreed meetings any additional information required. </w:t>
      </w:r>
    </w:p>
    <w:p w14:paraId="68C5BFCE" w14:textId="74EA40C6" w:rsidR="00D52D19" w:rsidRPr="009C462A" w:rsidRDefault="00D52D19" w:rsidP="00031A50">
      <w:pPr>
        <w:pStyle w:val="Heading3"/>
      </w:pPr>
      <w:r w:rsidRPr="009C462A">
        <w:t xml:space="preserve">The developer’s performance standards </w:t>
      </w:r>
    </w:p>
    <w:p w14:paraId="055C2C50" w14:textId="0D88AFE4" w:rsidR="00D52D19" w:rsidRDefault="00D52D19" w:rsidP="00031A50">
      <w:pPr>
        <w:pStyle w:val="BodyText"/>
      </w:pPr>
      <w:r w:rsidRPr="009E40B7">
        <w:t xml:space="preserve">The Developer agrees to use its reasonable endeavours to achieve the following performance standards: </w:t>
      </w:r>
    </w:p>
    <w:p w14:paraId="3C1CB0CF" w14:textId="77777777" w:rsidR="00D52D19" w:rsidRPr="00D52D19" w:rsidRDefault="00D52D19" w:rsidP="00031A50">
      <w:pPr>
        <w:pStyle w:val="ListBullet"/>
      </w:pPr>
      <w:r w:rsidRPr="00D52D19">
        <w:t>Provide a single point of contact (a named developer’s agent) who will be responsible for project managing the pre-application process and identify all the relevant developer team members required in the development process and ensure that the Council receives a co-ordinated response</w:t>
      </w:r>
    </w:p>
    <w:p w14:paraId="33B7D46F" w14:textId="77777777" w:rsidR="00D52D19" w:rsidRPr="00D52D19" w:rsidRDefault="00D52D19" w:rsidP="00031A50">
      <w:pPr>
        <w:pStyle w:val="ListBullet"/>
      </w:pPr>
      <w:r w:rsidRPr="00D52D19">
        <w:t>Keep the Council informed of progress at all stages of the project</w:t>
      </w:r>
    </w:p>
    <w:p w14:paraId="2E5D7AFF" w14:textId="77777777" w:rsidR="00D52D19" w:rsidRPr="00D52D19" w:rsidRDefault="00D52D19" w:rsidP="00031A50">
      <w:pPr>
        <w:pStyle w:val="ListBullet"/>
      </w:pPr>
      <w:r w:rsidRPr="00D52D19">
        <w:t>Attend meetings as and when required, ensure that you have the appropriate representatives at those meetings who are empowered and have the authority to make decisions and have the relevant expertise to respond to various elements of your proposal</w:t>
      </w:r>
    </w:p>
    <w:p w14:paraId="534445DA" w14:textId="77777777" w:rsidR="00D52D19" w:rsidRPr="00D52D19" w:rsidRDefault="00D52D19" w:rsidP="00031A50">
      <w:pPr>
        <w:pStyle w:val="ListBullet"/>
      </w:pPr>
      <w:r w:rsidRPr="00D52D19">
        <w:t>Provide to the Council at least 5 working days prior to any meeting all substantive and relevant documents which are relevant to that meeting and which relate to any relevant action points or agenda item identified</w:t>
      </w:r>
    </w:p>
    <w:p w14:paraId="7D38A564" w14:textId="478CAE00" w:rsidR="00D52D19" w:rsidRPr="00D52D19" w:rsidRDefault="00D52D19" w:rsidP="00031A50">
      <w:pPr>
        <w:pStyle w:val="ListBullet"/>
      </w:pPr>
      <w:r w:rsidRPr="00D52D19">
        <w:t xml:space="preserve">Provide the Council with such reasonable additional information as may be requested within 10 working days of such written request from the Council (or such other period as may be agreed) </w:t>
      </w:r>
      <w:r w:rsidR="00F828E5" w:rsidRPr="00D52D19">
        <w:t>to</w:t>
      </w:r>
      <w:r w:rsidRPr="00D52D19">
        <w:t xml:space="preserve"> enable the Council to discharge its responsibilities</w:t>
      </w:r>
    </w:p>
    <w:p w14:paraId="012DEE6F" w14:textId="77777777" w:rsidR="00D52D19" w:rsidRPr="00D52D19" w:rsidRDefault="00D52D19" w:rsidP="00031A50">
      <w:pPr>
        <w:pStyle w:val="ListBullet"/>
      </w:pPr>
      <w:r w:rsidRPr="00D52D19">
        <w:t>Carry out such public engagement as may be reasonably requested by the Council and include a Community Involvement Statement with the Planning Application, explaining the pre-submission consultation process, detailing the feedback received from consultees and setting out how the Developer has taken account of the responses to community engagement</w:t>
      </w:r>
    </w:p>
    <w:p w14:paraId="5A20CA9A" w14:textId="77777777" w:rsidR="00D52D19" w:rsidRPr="00D52D19" w:rsidRDefault="00D52D19" w:rsidP="00031A50">
      <w:pPr>
        <w:pStyle w:val="ListBullet"/>
      </w:pPr>
      <w:r w:rsidRPr="00D52D19">
        <w:t>Consult with relevant statutory consultees in respect of the Planning Application and not to submit the Planning Application to the Council unless and until it has obtained the written response of the said consultees in respect of the Development and wherever possible address any concerns raised by any consultee prior to the submission of the Planning Application to the Council</w:t>
      </w:r>
    </w:p>
    <w:p w14:paraId="37094B37" w14:textId="47705BF7" w:rsidR="00D52D19" w:rsidRPr="00D52D19" w:rsidRDefault="00D52D19" w:rsidP="00031A50">
      <w:pPr>
        <w:pStyle w:val="ListBullet"/>
      </w:pPr>
      <w:r w:rsidRPr="00D52D19">
        <w:t>Ensure that the advice given by the Council is considered when submitting a planning application, including all policy and urban design considerations</w:t>
      </w:r>
    </w:p>
    <w:p w14:paraId="7A97570B" w14:textId="54884DCA" w:rsidR="00D52D19" w:rsidRPr="00D52D19" w:rsidRDefault="00D52D19" w:rsidP="00031A50">
      <w:pPr>
        <w:pStyle w:val="ListBullet"/>
      </w:pPr>
      <w:r w:rsidRPr="00D52D19">
        <w:lastRenderedPageBreak/>
        <w:t>Provide a complete planning application with all the requested supporting information, including a draft legal agreement or detailed heads of terms, where appropriate</w:t>
      </w:r>
    </w:p>
    <w:p w14:paraId="6C24D260" w14:textId="65EFA649" w:rsidR="00D52D19" w:rsidRPr="009C462A" w:rsidRDefault="00D52D19" w:rsidP="00031A50">
      <w:pPr>
        <w:pStyle w:val="Heading3"/>
      </w:pPr>
      <w:r>
        <w:t>The Council</w:t>
      </w:r>
      <w:r w:rsidRPr="009C462A">
        <w:t xml:space="preserve">’s performance standards </w:t>
      </w:r>
    </w:p>
    <w:p w14:paraId="5A56AE83" w14:textId="43DAFCB6" w:rsidR="004A4597" w:rsidRDefault="004A4597" w:rsidP="00031A50">
      <w:pPr>
        <w:pStyle w:val="BodyText"/>
      </w:pPr>
      <w:r>
        <w:t>Without prejudice to its role as local planning authority, the Council agrees to use its reasonable endeavours to</w:t>
      </w:r>
      <w:r w:rsidRPr="004A4597">
        <w:t xml:space="preserve"> </w:t>
      </w:r>
      <w:r w:rsidRPr="009E40B7">
        <w:t>achieve the following performance standards</w:t>
      </w:r>
      <w:r>
        <w:t>:</w:t>
      </w:r>
    </w:p>
    <w:p w14:paraId="46635B28" w14:textId="77777777" w:rsidR="00D52D19" w:rsidRDefault="00D52D19" w:rsidP="00031A50">
      <w:pPr>
        <w:pStyle w:val="ListBullet"/>
      </w:pPr>
      <w:r>
        <w:t>Provide a single point of contact (a named senior planning officer) who will be responsible for project managing the pre-application process and identify all the relevant officers required in the development process and ensure that you receive a co-ordinated response</w:t>
      </w:r>
    </w:p>
    <w:p w14:paraId="6CACE6FE" w14:textId="77777777" w:rsidR="00D52D19" w:rsidRDefault="00D52D19" w:rsidP="00031A50">
      <w:pPr>
        <w:pStyle w:val="ListBullet"/>
      </w:pPr>
      <w:r>
        <w:t>Identify the issues to be addressed and information required at an early stage</w:t>
      </w:r>
      <w:r w:rsidRPr="00F2012D">
        <w:t xml:space="preserve"> </w:t>
      </w:r>
      <w:r>
        <w:t>therefore affording you the opportunity to ensure that your proposal complies with the spatial policy framework</w:t>
      </w:r>
    </w:p>
    <w:p w14:paraId="402699D5" w14:textId="77777777" w:rsidR="00D52D19" w:rsidRDefault="00D52D19" w:rsidP="00031A50">
      <w:pPr>
        <w:pStyle w:val="ListBullet"/>
      </w:pPr>
      <w:r>
        <w:t>Identify and advise on key urban design issues, so that your proposals are developed properly and respond to their context</w:t>
      </w:r>
    </w:p>
    <w:p w14:paraId="23E84816" w14:textId="2FDC62BA" w:rsidR="00D52D19" w:rsidRDefault="00D52D19" w:rsidP="00031A50">
      <w:pPr>
        <w:pStyle w:val="ListBullet"/>
      </w:pPr>
      <w:r>
        <w:t xml:space="preserve">Identify and agree heads of terms for S106 Agreements </w:t>
      </w:r>
      <w:r w:rsidR="009A3E73">
        <w:t xml:space="preserve">at an early stage in the process so that they can be </w:t>
      </w:r>
      <w:r w:rsidR="009B517C">
        <w:t>considered</w:t>
      </w:r>
      <w:r w:rsidR="009A3E73">
        <w:t xml:space="preserve"> as part of the development of the scheme and its associated viability</w:t>
      </w:r>
    </w:p>
    <w:p w14:paraId="21224751" w14:textId="3EE2290E" w:rsidR="00D52D19" w:rsidRPr="009E40B7" w:rsidRDefault="00D52D19" w:rsidP="00031A50">
      <w:pPr>
        <w:pStyle w:val="ListBullet"/>
      </w:pPr>
      <w:r w:rsidRPr="009E40B7">
        <w:t xml:space="preserve">Respond substantively to all emails, letters </w:t>
      </w:r>
      <w:r w:rsidR="00F571FE" w:rsidRPr="009E40B7">
        <w:t xml:space="preserve">and faxes </w:t>
      </w:r>
      <w:r w:rsidRPr="009E40B7">
        <w:t>within 10 working days of receipt</w:t>
      </w:r>
      <w:r>
        <w:t xml:space="preserve"> and, w</w:t>
      </w:r>
      <w:r w:rsidRPr="009E40B7">
        <w:t xml:space="preserve">here circumstances beyond the reasonable control of </w:t>
      </w:r>
      <w:r>
        <w:t>the Council</w:t>
      </w:r>
      <w:r w:rsidRPr="009E40B7">
        <w:t xml:space="preserve"> prevent its compliance </w:t>
      </w:r>
      <w:r>
        <w:t>with this Performance Standard,</w:t>
      </w:r>
      <w:r w:rsidRPr="009E40B7">
        <w:t xml:space="preserve"> notify the D</w:t>
      </w:r>
      <w:r>
        <w:t>eveloper of such circumstances</w:t>
      </w:r>
    </w:p>
    <w:p w14:paraId="3B16A14D" w14:textId="77777777" w:rsidR="00D52D19" w:rsidRDefault="00D52D19" w:rsidP="00031A50">
      <w:pPr>
        <w:pStyle w:val="ListBullet"/>
      </w:pPr>
      <w:r>
        <w:t>P</w:t>
      </w:r>
      <w:r w:rsidRPr="009E40B7">
        <w:t>rovide to the Developer</w:t>
      </w:r>
      <w:r>
        <w:t>,</w:t>
      </w:r>
      <w:r w:rsidRPr="009E40B7">
        <w:t xml:space="preserve"> within </w:t>
      </w:r>
      <w:r>
        <w:t>10</w:t>
      </w:r>
      <w:r w:rsidRPr="009E40B7">
        <w:t xml:space="preserve"> working days of any meeting, minutes </w:t>
      </w:r>
      <w:r>
        <w:t>containing a detailed record of the advice given</w:t>
      </w:r>
      <w:r w:rsidRPr="009E40B7">
        <w:t xml:space="preserve"> </w:t>
      </w:r>
      <w:r>
        <w:t>and</w:t>
      </w:r>
      <w:r w:rsidRPr="009E40B7">
        <w:t xml:space="preserve"> </w:t>
      </w:r>
      <w:r>
        <w:t>any</w:t>
      </w:r>
      <w:r w:rsidRPr="009E40B7">
        <w:t xml:space="preserve"> action points arising from that meeting</w:t>
      </w:r>
    </w:p>
    <w:p w14:paraId="6E36ED9F" w14:textId="287CE891" w:rsidR="00D52D19" w:rsidRPr="00FD3D43" w:rsidRDefault="00D52D19" w:rsidP="00031A50">
      <w:pPr>
        <w:pStyle w:val="ListBullet"/>
      </w:pPr>
      <w:r w:rsidRPr="00FD3D43">
        <w:t xml:space="preserve">Notify the Developer no later than 5 working days prior to any meeting of the </w:t>
      </w:r>
      <w:r w:rsidR="00E50D56">
        <w:t>Planning Committee</w:t>
      </w:r>
      <w:r w:rsidRPr="00FD3D43">
        <w:t xml:space="preserve"> at which any report or matter relevant to the Development will be discussed and or considered and to provide the Developer with a copy of any report to the </w:t>
      </w:r>
      <w:r w:rsidR="00E50D56">
        <w:t>Planning Committee</w:t>
      </w:r>
      <w:r w:rsidRPr="00FD3D43">
        <w:t xml:space="preserve"> at that time</w:t>
      </w:r>
    </w:p>
    <w:p w14:paraId="4C46E71F" w14:textId="2F8D01F3" w:rsidR="00D52D19" w:rsidRPr="00FD3D43" w:rsidRDefault="00D52D19" w:rsidP="00031A50">
      <w:pPr>
        <w:pStyle w:val="ListBullet"/>
      </w:pPr>
      <w:r w:rsidRPr="00FD3D43">
        <w:t xml:space="preserve">Facilitate the involvement of the local community and elected representatives in the development of </w:t>
      </w:r>
      <w:r w:rsidR="00C15B66">
        <w:t>the</w:t>
      </w:r>
      <w:r w:rsidRPr="00FD3D43">
        <w:t xml:space="preserve"> proposals (including reporting the pre-application submission to </w:t>
      </w:r>
      <w:r w:rsidR="00E50D56">
        <w:t>Planning Committee</w:t>
      </w:r>
      <w:r w:rsidRPr="00FD3D43">
        <w:t>)</w:t>
      </w:r>
    </w:p>
    <w:p w14:paraId="7ABC6395" w14:textId="52647B4A" w:rsidR="009A2F8B" w:rsidRDefault="00D52D19" w:rsidP="00031A50">
      <w:pPr>
        <w:pStyle w:val="Heading2"/>
      </w:pPr>
      <w:bookmarkStart w:id="34" w:name="_Toc227073159"/>
      <w:r>
        <w:t>Communications protocol</w:t>
      </w:r>
      <w:bookmarkEnd w:id="34"/>
    </w:p>
    <w:p w14:paraId="375995EA" w14:textId="52B5972F" w:rsidR="00573808" w:rsidRPr="004320B3" w:rsidRDefault="00D52D19" w:rsidP="00031A50">
      <w:pPr>
        <w:pStyle w:val="BodyText"/>
      </w:pPr>
      <w:r w:rsidRPr="004320B3">
        <w:t>To</w:t>
      </w:r>
      <w:r w:rsidR="00307150" w:rsidRPr="004320B3">
        <w:t xml:space="preserve"> streamline the process, </w:t>
      </w:r>
      <w:r w:rsidR="005D7D35" w:rsidRPr="004320B3">
        <w:t xml:space="preserve">the </w:t>
      </w:r>
      <w:r w:rsidR="00FF485F">
        <w:t>DM Case Officer</w:t>
      </w:r>
      <w:r w:rsidR="00307150" w:rsidRPr="004320B3">
        <w:t xml:space="preserve"> will act as the central point of reference for the submission of all pre-application material. </w:t>
      </w:r>
    </w:p>
    <w:p w14:paraId="28453215" w14:textId="02D911C5" w:rsidR="00307150" w:rsidRPr="00EA06C8" w:rsidRDefault="00307150" w:rsidP="00031A50">
      <w:pPr>
        <w:pStyle w:val="BodyText"/>
      </w:pPr>
      <w:r w:rsidRPr="00EA06C8">
        <w:t>[</w:t>
      </w:r>
      <w:r w:rsidR="00C76AFE" w:rsidRPr="00EA06C8">
        <w:t>DM</w:t>
      </w:r>
      <w:r w:rsidRPr="00EA06C8">
        <w:t xml:space="preserve"> case officer</w:t>
      </w:r>
      <w:r w:rsidR="00320855" w:rsidRPr="00EA06C8">
        <w:t>’s name</w:t>
      </w:r>
      <w:r w:rsidRPr="00EA06C8">
        <w:t>] will be responsible for the circulation of material to all relevant internal or external consultees.</w:t>
      </w:r>
    </w:p>
    <w:p w14:paraId="019F194A" w14:textId="77777777" w:rsidR="00307150" w:rsidRPr="004320B3" w:rsidRDefault="00307150" w:rsidP="00031A50">
      <w:pPr>
        <w:pStyle w:val="BodyText"/>
      </w:pPr>
      <w:r w:rsidRPr="00EA06C8">
        <w:t>[Developer’s agent contact name] will provide a covering letter that</w:t>
      </w:r>
      <w:r w:rsidRPr="004320B3">
        <w:t xml:space="preserve"> summarises the documents or material enclosed with each submission, in order to assist consultees with their assessments and comments.</w:t>
      </w:r>
    </w:p>
    <w:p w14:paraId="4F99CE33" w14:textId="77777777" w:rsidR="00307150" w:rsidRPr="004320B3" w:rsidRDefault="00307150" w:rsidP="00031A50">
      <w:pPr>
        <w:pStyle w:val="BodyText"/>
      </w:pPr>
      <w:r w:rsidRPr="004320B3">
        <w:t>The operation of this protocol will be monitored and reviewed as the pre-application process moves forward. It may therefore be necessary to make amendments to the protocol subject to the agreement of all parties.</w:t>
      </w:r>
    </w:p>
    <w:p w14:paraId="08ED2676" w14:textId="77777777" w:rsidR="00EA06C8" w:rsidRDefault="00EA06C8">
      <w:pPr>
        <w:spacing w:after="240"/>
        <w:rPr>
          <w:color w:val="009696"/>
          <w:sz w:val="40"/>
          <w:szCs w:val="40"/>
        </w:rPr>
      </w:pPr>
      <w:bookmarkStart w:id="35" w:name="_Toc514261433"/>
      <w:r>
        <w:br w:type="page"/>
      </w:r>
    </w:p>
    <w:p w14:paraId="5A885BB6" w14:textId="49DA7F40" w:rsidR="005D7D35" w:rsidRDefault="005D7D35" w:rsidP="002E59E6">
      <w:pPr>
        <w:pStyle w:val="Heading1"/>
        <w:numPr>
          <w:ilvl w:val="0"/>
          <w:numId w:val="0"/>
        </w:numPr>
      </w:pPr>
      <w:bookmarkStart w:id="36" w:name="_Toc227073160"/>
      <w:bookmarkEnd w:id="35"/>
      <w:r>
        <w:lastRenderedPageBreak/>
        <w:t>Appendix</w:t>
      </w:r>
      <w:r w:rsidR="00FB2500">
        <w:t>:</w:t>
      </w:r>
      <w:r>
        <w:t xml:space="preserve"> Project Plan</w:t>
      </w:r>
      <w:bookmarkEnd w:id="36"/>
    </w:p>
    <w:p w14:paraId="5FEFCDE1" w14:textId="001F1966" w:rsidR="002570CF" w:rsidRDefault="002570CF" w:rsidP="00E75ADB">
      <w:pPr>
        <w:pStyle w:val="BodyText"/>
        <w:numPr>
          <w:ilvl w:val="0"/>
          <w:numId w:val="0"/>
        </w:numPr>
      </w:pPr>
      <w:r w:rsidRPr="00E75ADB">
        <w:t>Attached</w:t>
      </w:r>
      <w:r w:rsidR="00E75ADB" w:rsidRPr="00E75ADB">
        <w:t xml:space="preserve"> Excel spreadsheet</w:t>
      </w:r>
    </w:p>
    <w:p w14:paraId="1FF047C6" w14:textId="441DFCED" w:rsidR="00F323AC" w:rsidRPr="00F323AC" w:rsidRDefault="00F323AC" w:rsidP="00E75ADB">
      <w:pPr>
        <w:pStyle w:val="BodyText"/>
        <w:numPr>
          <w:ilvl w:val="0"/>
          <w:numId w:val="0"/>
        </w:numPr>
      </w:pPr>
    </w:p>
    <w:sectPr w:rsidR="00F323AC" w:rsidRPr="00F323AC" w:rsidSect="00FB1FBF">
      <w:headerReference w:type="default" r:id="rId13"/>
      <w:headerReference w:type="first" r:id="rId14"/>
      <w:pgSz w:w="11906" w:h="16838" w:code="9"/>
      <w:pgMar w:top="1418" w:right="1418" w:bottom="1418" w:left="141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3B25D4" w14:textId="77777777" w:rsidR="002D74D6" w:rsidRDefault="002D74D6" w:rsidP="00031A50">
      <w:r>
        <w:separator/>
      </w:r>
    </w:p>
  </w:endnote>
  <w:endnote w:type="continuationSeparator" w:id="0">
    <w:p w14:paraId="2B02F3FA" w14:textId="77777777" w:rsidR="002D74D6" w:rsidRDefault="002D74D6" w:rsidP="0003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0CD3AF" w14:textId="77777777" w:rsidR="002D74D6" w:rsidRDefault="002D74D6" w:rsidP="00031A50">
      <w:r>
        <w:separator/>
      </w:r>
    </w:p>
  </w:footnote>
  <w:footnote w:type="continuationSeparator" w:id="0">
    <w:p w14:paraId="4F1CC9B0" w14:textId="77777777" w:rsidR="002D74D6" w:rsidRDefault="002D74D6" w:rsidP="0003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21EBFA" w14:textId="289A9D40" w:rsidR="00821425" w:rsidRPr="00B45709" w:rsidRDefault="00821425" w:rsidP="00B37B93">
    <w:pPr>
      <w:pStyle w:val="Header"/>
    </w:pPr>
    <w:r w:rsidRPr="00307150">
      <w:t xml:space="preserve">PLANNING STATEMENT </w:t>
    </w:r>
    <w:r w:rsidRPr="00B45709">
      <w:t xml:space="preserve">| </w:t>
    </w:r>
    <w:r>
      <w:t>[</w:t>
    </w:r>
    <w:r w:rsidRPr="00054952">
      <w:rPr>
        <w:highlight w:val="lightGray"/>
      </w:rPr>
      <w:t>Address of site</w:t>
    </w:r>
    <w:r>
      <w:t>]</w:t>
    </w:r>
    <w:r w:rsidRPr="00B45709">
      <w:tab/>
    </w:r>
    <w:r w:rsidRPr="00B45709">
      <w:fldChar w:fldCharType="begin"/>
    </w:r>
    <w:r w:rsidRPr="00B45709">
      <w:instrText xml:space="preserve"> PAGE   \* MERGEFORMAT </w:instrText>
    </w:r>
    <w:r w:rsidRPr="00B45709">
      <w:fldChar w:fldCharType="separate"/>
    </w:r>
    <w:r>
      <w:rPr>
        <w:noProof/>
      </w:rPr>
      <w:t>2</w:t>
    </w:r>
    <w:r w:rsidRPr="00B4570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026873" w14:textId="1183AD0A" w:rsidR="00FB1FBF" w:rsidRDefault="00766F8C">
    <w:pPr>
      <w:pStyle w:val="Header"/>
    </w:pPr>
    <w:r>
      <w:rPr>
        <w:szCs w:val="24"/>
      </w:rPr>
      <w:t>GOOD PRACTICE GUIDANCE NOTE APPENDIX A: PPA Planning Statement</w:t>
    </w:r>
    <w:r w:rsidR="00F03045">
      <w:rPr>
        <w:szCs w:val="24"/>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4DB6B8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2" w15:restartNumberingAfterBreak="0">
    <w:nsid w:val="47BC3B3D"/>
    <w:multiLevelType w:val="hybridMultilevel"/>
    <w:tmpl w:val="C150D65A"/>
    <w:lvl w:ilvl="0" w:tplc="49BE952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E00A1C"/>
    <w:multiLevelType w:val="multilevel"/>
    <w:tmpl w:val="DE82E1BA"/>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num w:numId="1" w16cid:durableId="1130169934">
    <w:abstractNumId w:val="3"/>
  </w:num>
  <w:num w:numId="2" w16cid:durableId="521288955">
    <w:abstractNumId w:val="1"/>
  </w:num>
  <w:num w:numId="3" w16cid:durableId="854728815">
    <w:abstractNumId w:val="5"/>
  </w:num>
  <w:num w:numId="4" w16cid:durableId="947081476">
    <w:abstractNumId w:val="4"/>
  </w:num>
  <w:num w:numId="5" w16cid:durableId="1533373822">
    <w:abstractNumId w:val="2"/>
  </w:num>
  <w:num w:numId="6" w16cid:durableId="166597384">
    <w:abstractNumId w:val="1"/>
  </w:num>
  <w:num w:numId="7" w16cid:durableId="1909685093">
    <w:abstractNumId w:val="3"/>
  </w:num>
  <w:num w:numId="8" w16cid:durableId="1792356370">
    <w:abstractNumId w:val="3"/>
  </w:num>
  <w:num w:numId="9" w16cid:durableId="49699140">
    <w:abstractNumId w:val="1"/>
  </w:num>
  <w:num w:numId="10" w16cid:durableId="102264400">
    <w:abstractNumId w:val="1"/>
  </w:num>
  <w:num w:numId="11" w16cid:durableId="2141612476">
    <w:abstractNumId w:val="3"/>
  </w:num>
  <w:num w:numId="12" w16cid:durableId="897328867">
    <w:abstractNumId w:val="3"/>
  </w:num>
  <w:num w:numId="13" w16cid:durableId="1633632100">
    <w:abstractNumId w:val="3"/>
  </w:num>
  <w:num w:numId="14" w16cid:durableId="2104639465">
    <w:abstractNumId w:val="1"/>
  </w:num>
  <w:num w:numId="15" w16cid:durableId="1233347938">
    <w:abstractNumId w:val="1"/>
  </w:num>
  <w:num w:numId="16" w16cid:durableId="1473251068">
    <w:abstractNumId w:val="1"/>
  </w:num>
  <w:num w:numId="17" w16cid:durableId="646478407">
    <w:abstractNumId w:val="0"/>
  </w:num>
  <w:num w:numId="18" w16cid:durableId="118962499">
    <w:abstractNumId w:val="3"/>
  </w:num>
  <w:num w:numId="19" w16cid:durableId="1228610076">
    <w:abstractNumId w:val="3"/>
  </w:num>
  <w:num w:numId="20" w16cid:durableId="334189741">
    <w:abstractNumId w:val="3"/>
  </w:num>
  <w:num w:numId="21" w16cid:durableId="94635517">
    <w:abstractNumId w:val="3"/>
  </w:num>
  <w:num w:numId="22" w16cid:durableId="992953533">
    <w:abstractNumId w:val="3"/>
  </w:num>
  <w:num w:numId="23" w16cid:durableId="1878852155">
    <w:abstractNumId w:val="3"/>
  </w:num>
  <w:num w:numId="24" w16cid:durableId="102921436">
    <w:abstractNumId w:val="3"/>
  </w:num>
  <w:num w:numId="25" w16cid:durableId="2091732892">
    <w:abstractNumId w:val="3"/>
  </w:num>
  <w:num w:numId="26" w16cid:durableId="1891381881">
    <w:abstractNumId w:val="3"/>
  </w:num>
  <w:num w:numId="27" w16cid:durableId="846865042">
    <w:abstractNumId w:val="3"/>
  </w:num>
  <w:num w:numId="28" w16cid:durableId="114063356">
    <w:abstractNumId w:val="1"/>
  </w:num>
  <w:num w:numId="29" w16cid:durableId="789595108">
    <w:abstractNumId w:val="1"/>
  </w:num>
  <w:num w:numId="30" w16cid:durableId="1698695503">
    <w:abstractNumId w:val="1"/>
  </w:num>
  <w:num w:numId="31" w16cid:durableId="1809544926">
    <w:abstractNumId w:val="1"/>
  </w:num>
  <w:num w:numId="32" w16cid:durableId="1182933614">
    <w:abstractNumId w:val="1"/>
  </w:num>
  <w:num w:numId="33" w16cid:durableId="825820682">
    <w:abstractNumId w:val="3"/>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0B"/>
    <w:rsid w:val="00002244"/>
    <w:rsid w:val="00006F8E"/>
    <w:rsid w:val="00010921"/>
    <w:rsid w:val="00017468"/>
    <w:rsid w:val="0002286C"/>
    <w:rsid w:val="000235E7"/>
    <w:rsid w:val="00031A50"/>
    <w:rsid w:val="00036908"/>
    <w:rsid w:val="00042808"/>
    <w:rsid w:val="00054952"/>
    <w:rsid w:val="000566DB"/>
    <w:rsid w:val="00060509"/>
    <w:rsid w:val="00061A12"/>
    <w:rsid w:val="000746CA"/>
    <w:rsid w:val="000752BC"/>
    <w:rsid w:val="00083CED"/>
    <w:rsid w:val="00085BEB"/>
    <w:rsid w:val="00085F01"/>
    <w:rsid w:val="00087DCF"/>
    <w:rsid w:val="000A4682"/>
    <w:rsid w:val="000C4F69"/>
    <w:rsid w:val="000D5A7C"/>
    <w:rsid w:val="000D7458"/>
    <w:rsid w:val="000F703B"/>
    <w:rsid w:val="001141C1"/>
    <w:rsid w:val="00121D37"/>
    <w:rsid w:val="00126659"/>
    <w:rsid w:val="00134957"/>
    <w:rsid w:val="00141523"/>
    <w:rsid w:val="001470E5"/>
    <w:rsid w:val="00164047"/>
    <w:rsid w:val="001700D9"/>
    <w:rsid w:val="001736D5"/>
    <w:rsid w:val="0017758A"/>
    <w:rsid w:val="001912F4"/>
    <w:rsid w:val="00193368"/>
    <w:rsid w:val="001954C0"/>
    <w:rsid w:val="00195A5A"/>
    <w:rsid w:val="001A0E09"/>
    <w:rsid w:val="001A2161"/>
    <w:rsid w:val="001A2C32"/>
    <w:rsid w:val="001A56D9"/>
    <w:rsid w:val="001A655F"/>
    <w:rsid w:val="001A774E"/>
    <w:rsid w:val="001B521D"/>
    <w:rsid w:val="001B7149"/>
    <w:rsid w:val="001C5509"/>
    <w:rsid w:val="001C62BF"/>
    <w:rsid w:val="001D4AB9"/>
    <w:rsid w:val="001D5FE0"/>
    <w:rsid w:val="001E4441"/>
    <w:rsid w:val="001E4A8F"/>
    <w:rsid w:val="001F072D"/>
    <w:rsid w:val="001F3B5C"/>
    <w:rsid w:val="001F445B"/>
    <w:rsid w:val="002021F3"/>
    <w:rsid w:val="0021102B"/>
    <w:rsid w:val="0021340C"/>
    <w:rsid w:val="00216103"/>
    <w:rsid w:val="0022176A"/>
    <w:rsid w:val="00227B95"/>
    <w:rsid w:val="00231095"/>
    <w:rsid w:val="0023193F"/>
    <w:rsid w:val="0024103F"/>
    <w:rsid w:val="00243BB0"/>
    <w:rsid w:val="00245A8E"/>
    <w:rsid w:val="00247CAA"/>
    <w:rsid w:val="002516E9"/>
    <w:rsid w:val="002570CF"/>
    <w:rsid w:val="002649E5"/>
    <w:rsid w:val="00270E0E"/>
    <w:rsid w:val="00272934"/>
    <w:rsid w:val="00287003"/>
    <w:rsid w:val="0028700B"/>
    <w:rsid w:val="002916BC"/>
    <w:rsid w:val="002917C8"/>
    <w:rsid w:val="00291C7B"/>
    <w:rsid w:val="00292759"/>
    <w:rsid w:val="002A4D07"/>
    <w:rsid w:val="002A6DBC"/>
    <w:rsid w:val="002A7F9C"/>
    <w:rsid w:val="002B2AF4"/>
    <w:rsid w:val="002B3711"/>
    <w:rsid w:val="002B6F56"/>
    <w:rsid w:val="002D6BFC"/>
    <w:rsid w:val="002D74D6"/>
    <w:rsid w:val="002E35BB"/>
    <w:rsid w:val="002E59E6"/>
    <w:rsid w:val="002F01CB"/>
    <w:rsid w:val="002F3082"/>
    <w:rsid w:val="00302FDF"/>
    <w:rsid w:val="00307150"/>
    <w:rsid w:val="00313F33"/>
    <w:rsid w:val="003176FE"/>
    <w:rsid w:val="00320855"/>
    <w:rsid w:val="00322D5A"/>
    <w:rsid w:val="00323B55"/>
    <w:rsid w:val="00326AD4"/>
    <w:rsid w:val="00330F03"/>
    <w:rsid w:val="003408B2"/>
    <w:rsid w:val="00341B83"/>
    <w:rsid w:val="003442C8"/>
    <w:rsid w:val="00346EDA"/>
    <w:rsid w:val="00352D30"/>
    <w:rsid w:val="00355879"/>
    <w:rsid w:val="003801BE"/>
    <w:rsid w:val="00382119"/>
    <w:rsid w:val="0038413F"/>
    <w:rsid w:val="00385D57"/>
    <w:rsid w:val="00391D19"/>
    <w:rsid w:val="003963EF"/>
    <w:rsid w:val="003A2F0B"/>
    <w:rsid w:val="003B0640"/>
    <w:rsid w:val="003B4B53"/>
    <w:rsid w:val="003B5472"/>
    <w:rsid w:val="003C7FE4"/>
    <w:rsid w:val="003D11A4"/>
    <w:rsid w:val="003E2605"/>
    <w:rsid w:val="003E4411"/>
    <w:rsid w:val="003F19B2"/>
    <w:rsid w:val="003F57F1"/>
    <w:rsid w:val="0040509A"/>
    <w:rsid w:val="0041355F"/>
    <w:rsid w:val="004214F9"/>
    <w:rsid w:val="004320B3"/>
    <w:rsid w:val="00450A23"/>
    <w:rsid w:val="004560BB"/>
    <w:rsid w:val="00460F01"/>
    <w:rsid w:val="004641CC"/>
    <w:rsid w:val="00474F0B"/>
    <w:rsid w:val="00482584"/>
    <w:rsid w:val="00482A0C"/>
    <w:rsid w:val="004857DC"/>
    <w:rsid w:val="00492DC6"/>
    <w:rsid w:val="00494F37"/>
    <w:rsid w:val="00495A46"/>
    <w:rsid w:val="00495D09"/>
    <w:rsid w:val="004A4597"/>
    <w:rsid w:val="004A5061"/>
    <w:rsid w:val="004B08DB"/>
    <w:rsid w:val="004B246F"/>
    <w:rsid w:val="004B5473"/>
    <w:rsid w:val="004C070D"/>
    <w:rsid w:val="004C08B8"/>
    <w:rsid w:val="004C2BBA"/>
    <w:rsid w:val="004D0A43"/>
    <w:rsid w:val="004D338C"/>
    <w:rsid w:val="004E5C20"/>
    <w:rsid w:val="004F4ED4"/>
    <w:rsid w:val="0050075D"/>
    <w:rsid w:val="00502543"/>
    <w:rsid w:val="0052131C"/>
    <w:rsid w:val="00533ACA"/>
    <w:rsid w:val="005353B8"/>
    <w:rsid w:val="00560E26"/>
    <w:rsid w:val="00565D7F"/>
    <w:rsid w:val="00573808"/>
    <w:rsid w:val="005776FA"/>
    <w:rsid w:val="00584F9C"/>
    <w:rsid w:val="0059032E"/>
    <w:rsid w:val="005A66FF"/>
    <w:rsid w:val="005B3A70"/>
    <w:rsid w:val="005B4E73"/>
    <w:rsid w:val="005B622B"/>
    <w:rsid w:val="005B7701"/>
    <w:rsid w:val="005C00A5"/>
    <w:rsid w:val="005C1F13"/>
    <w:rsid w:val="005C4F43"/>
    <w:rsid w:val="005C5478"/>
    <w:rsid w:val="005C62B8"/>
    <w:rsid w:val="005D028C"/>
    <w:rsid w:val="005D4BE9"/>
    <w:rsid w:val="005D7D35"/>
    <w:rsid w:val="005E12E8"/>
    <w:rsid w:val="005E1555"/>
    <w:rsid w:val="005E7932"/>
    <w:rsid w:val="005F0A07"/>
    <w:rsid w:val="005F7D7E"/>
    <w:rsid w:val="00600B19"/>
    <w:rsid w:val="00606897"/>
    <w:rsid w:val="00612ADF"/>
    <w:rsid w:val="00622DCB"/>
    <w:rsid w:val="00624E3F"/>
    <w:rsid w:val="006348FB"/>
    <w:rsid w:val="006354CB"/>
    <w:rsid w:val="00640731"/>
    <w:rsid w:val="00646661"/>
    <w:rsid w:val="00652C1F"/>
    <w:rsid w:val="00657A7E"/>
    <w:rsid w:val="006601C5"/>
    <w:rsid w:val="006659F9"/>
    <w:rsid w:val="00673D28"/>
    <w:rsid w:val="00674D77"/>
    <w:rsid w:val="00681CA2"/>
    <w:rsid w:val="0068429D"/>
    <w:rsid w:val="00685DC6"/>
    <w:rsid w:val="00694AA6"/>
    <w:rsid w:val="00695B02"/>
    <w:rsid w:val="006A03D6"/>
    <w:rsid w:val="006A3364"/>
    <w:rsid w:val="006B5233"/>
    <w:rsid w:val="006B7719"/>
    <w:rsid w:val="006C7326"/>
    <w:rsid w:val="006D74CA"/>
    <w:rsid w:val="006E7DA0"/>
    <w:rsid w:val="006F2FB8"/>
    <w:rsid w:val="006F73E7"/>
    <w:rsid w:val="007072D8"/>
    <w:rsid w:val="00710FCC"/>
    <w:rsid w:val="0071318B"/>
    <w:rsid w:val="007216FD"/>
    <w:rsid w:val="00723168"/>
    <w:rsid w:val="00723908"/>
    <w:rsid w:val="00755E52"/>
    <w:rsid w:val="0076188C"/>
    <w:rsid w:val="00763929"/>
    <w:rsid w:val="0076500B"/>
    <w:rsid w:val="00766F8C"/>
    <w:rsid w:val="00767323"/>
    <w:rsid w:val="00771FC8"/>
    <w:rsid w:val="00772243"/>
    <w:rsid w:val="00772445"/>
    <w:rsid w:val="0077384E"/>
    <w:rsid w:val="00786F5B"/>
    <w:rsid w:val="007A3ECD"/>
    <w:rsid w:val="007B7B5F"/>
    <w:rsid w:val="007C7473"/>
    <w:rsid w:val="007D2D34"/>
    <w:rsid w:val="007E546A"/>
    <w:rsid w:val="007F23B0"/>
    <w:rsid w:val="008002B1"/>
    <w:rsid w:val="00800B70"/>
    <w:rsid w:val="00803473"/>
    <w:rsid w:val="0082129C"/>
    <w:rsid w:val="00821425"/>
    <w:rsid w:val="008225CE"/>
    <w:rsid w:val="0082278D"/>
    <w:rsid w:val="00824607"/>
    <w:rsid w:val="0082594C"/>
    <w:rsid w:val="00831D72"/>
    <w:rsid w:val="0083657D"/>
    <w:rsid w:val="008377AA"/>
    <w:rsid w:val="00850D64"/>
    <w:rsid w:val="00851145"/>
    <w:rsid w:val="008521C8"/>
    <w:rsid w:val="008529A9"/>
    <w:rsid w:val="00853654"/>
    <w:rsid w:val="00855730"/>
    <w:rsid w:val="008570BE"/>
    <w:rsid w:val="008576A5"/>
    <w:rsid w:val="00865020"/>
    <w:rsid w:val="00875D29"/>
    <w:rsid w:val="00877677"/>
    <w:rsid w:val="00880D50"/>
    <w:rsid w:val="008837AC"/>
    <w:rsid w:val="0088663C"/>
    <w:rsid w:val="00891E54"/>
    <w:rsid w:val="00892274"/>
    <w:rsid w:val="00893FCB"/>
    <w:rsid w:val="008942D6"/>
    <w:rsid w:val="008B52F1"/>
    <w:rsid w:val="008B6642"/>
    <w:rsid w:val="008D0CBA"/>
    <w:rsid w:val="008D6F5A"/>
    <w:rsid w:val="008F11C3"/>
    <w:rsid w:val="008F5203"/>
    <w:rsid w:val="008F7991"/>
    <w:rsid w:val="00902642"/>
    <w:rsid w:val="00904EE8"/>
    <w:rsid w:val="009175D5"/>
    <w:rsid w:val="009226AF"/>
    <w:rsid w:val="00927068"/>
    <w:rsid w:val="00932A47"/>
    <w:rsid w:val="00934820"/>
    <w:rsid w:val="00934B31"/>
    <w:rsid w:val="0094226D"/>
    <w:rsid w:val="00942692"/>
    <w:rsid w:val="00944805"/>
    <w:rsid w:val="00947363"/>
    <w:rsid w:val="00950E41"/>
    <w:rsid w:val="00954A07"/>
    <w:rsid w:val="0095691B"/>
    <w:rsid w:val="009639E0"/>
    <w:rsid w:val="00973541"/>
    <w:rsid w:val="009738A6"/>
    <w:rsid w:val="0098569B"/>
    <w:rsid w:val="0098680E"/>
    <w:rsid w:val="0098717F"/>
    <w:rsid w:val="009A01EF"/>
    <w:rsid w:val="009A1667"/>
    <w:rsid w:val="009A2F8B"/>
    <w:rsid w:val="009A3E73"/>
    <w:rsid w:val="009A483A"/>
    <w:rsid w:val="009A7281"/>
    <w:rsid w:val="009B517C"/>
    <w:rsid w:val="009C5206"/>
    <w:rsid w:val="009C79BE"/>
    <w:rsid w:val="009D3E76"/>
    <w:rsid w:val="009E10F1"/>
    <w:rsid w:val="009F171B"/>
    <w:rsid w:val="009F3E5E"/>
    <w:rsid w:val="009F56DE"/>
    <w:rsid w:val="009F7686"/>
    <w:rsid w:val="009F791B"/>
    <w:rsid w:val="00A00C43"/>
    <w:rsid w:val="00A03764"/>
    <w:rsid w:val="00A0454F"/>
    <w:rsid w:val="00A07960"/>
    <w:rsid w:val="00A102DF"/>
    <w:rsid w:val="00A13109"/>
    <w:rsid w:val="00A177BD"/>
    <w:rsid w:val="00A35C6D"/>
    <w:rsid w:val="00A3661A"/>
    <w:rsid w:val="00A36C8C"/>
    <w:rsid w:val="00A541F6"/>
    <w:rsid w:val="00A5689C"/>
    <w:rsid w:val="00A603CA"/>
    <w:rsid w:val="00A835BD"/>
    <w:rsid w:val="00A905C4"/>
    <w:rsid w:val="00A93AE6"/>
    <w:rsid w:val="00AA0272"/>
    <w:rsid w:val="00AA4367"/>
    <w:rsid w:val="00AA5BFB"/>
    <w:rsid w:val="00AB2301"/>
    <w:rsid w:val="00AB2A9B"/>
    <w:rsid w:val="00AB3556"/>
    <w:rsid w:val="00AC1432"/>
    <w:rsid w:val="00AC154C"/>
    <w:rsid w:val="00AC716F"/>
    <w:rsid w:val="00AD2970"/>
    <w:rsid w:val="00AD2B3F"/>
    <w:rsid w:val="00AD51E5"/>
    <w:rsid w:val="00AD77BC"/>
    <w:rsid w:val="00AD7EDD"/>
    <w:rsid w:val="00AE5932"/>
    <w:rsid w:val="00AF30C2"/>
    <w:rsid w:val="00AF6D39"/>
    <w:rsid w:val="00AF78BF"/>
    <w:rsid w:val="00AF7EE3"/>
    <w:rsid w:val="00B03E0E"/>
    <w:rsid w:val="00B04ACD"/>
    <w:rsid w:val="00B070BC"/>
    <w:rsid w:val="00B13818"/>
    <w:rsid w:val="00B3010E"/>
    <w:rsid w:val="00B35871"/>
    <w:rsid w:val="00B37B93"/>
    <w:rsid w:val="00B45709"/>
    <w:rsid w:val="00B45FB4"/>
    <w:rsid w:val="00B52429"/>
    <w:rsid w:val="00B5755D"/>
    <w:rsid w:val="00B66BAE"/>
    <w:rsid w:val="00B67D3A"/>
    <w:rsid w:val="00B84728"/>
    <w:rsid w:val="00B918AB"/>
    <w:rsid w:val="00B92BE4"/>
    <w:rsid w:val="00B94456"/>
    <w:rsid w:val="00BA6B27"/>
    <w:rsid w:val="00BB63C4"/>
    <w:rsid w:val="00BB71ED"/>
    <w:rsid w:val="00BC61E6"/>
    <w:rsid w:val="00BC707E"/>
    <w:rsid w:val="00BD2B32"/>
    <w:rsid w:val="00BD707D"/>
    <w:rsid w:val="00BE10B6"/>
    <w:rsid w:val="00BE69B6"/>
    <w:rsid w:val="00BF1A80"/>
    <w:rsid w:val="00BF41CA"/>
    <w:rsid w:val="00C118D1"/>
    <w:rsid w:val="00C12139"/>
    <w:rsid w:val="00C15B66"/>
    <w:rsid w:val="00C2518B"/>
    <w:rsid w:val="00C41A37"/>
    <w:rsid w:val="00C44244"/>
    <w:rsid w:val="00C57DC0"/>
    <w:rsid w:val="00C62C9D"/>
    <w:rsid w:val="00C658C0"/>
    <w:rsid w:val="00C66E37"/>
    <w:rsid w:val="00C74884"/>
    <w:rsid w:val="00C75705"/>
    <w:rsid w:val="00C76AFE"/>
    <w:rsid w:val="00C81018"/>
    <w:rsid w:val="00C8413E"/>
    <w:rsid w:val="00C91C77"/>
    <w:rsid w:val="00C939F3"/>
    <w:rsid w:val="00C93BB7"/>
    <w:rsid w:val="00CB03A5"/>
    <w:rsid w:val="00CB1E22"/>
    <w:rsid w:val="00CB5B11"/>
    <w:rsid w:val="00CE54BE"/>
    <w:rsid w:val="00CE7303"/>
    <w:rsid w:val="00CF2F7F"/>
    <w:rsid w:val="00CF357A"/>
    <w:rsid w:val="00D17B07"/>
    <w:rsid w:val="00D21D60"/>
    <w:rsid w:val="00D25E3E"/>
    <w:rsid w:val="00D26C78"/>
    <w:rsid w:val="00D27D68"/>
    <w:rsid w:val="00D33022"/>
    <w:rsid w:val="00D334FC"/>
    <w:rsid w:val="00D36D6D"/>
    <w:rsid w:val="00D40959"/>
    <w:rsid w:val="00D41425"/>
    <w:rsid w:val="00D52D19"/>
    <w:rsid w:val="00D5500B"/>
    <w:rsid w:val="00D57523"/>
    <w:rsid w:val="00D63678"/>
    <w:rsid w:val="00D6712F"/>
    <w:rsid w:val="00D707EA"/>
    <w:rsid w:val="00D7292F"/>
    <w:rsid w:val="00D8274F"/>
    <w:rsid w:val="00D978DE"/>
    <w:rsid w:val="00DA6A2F"/>
    <w:rsid w:val="00DB2BE2"/>
    <w:rsid w:val="00DB2F3A"/>
    <w:rsid w:val="00DC32CF"/>
    <w:rsid w:val="00DC53C4"/>
    <w:rsid w:val="00DD3E72"/>
    <w:rsid w:val="00DD58C2"/>
    <w:rsid w:val="00DD6CD0"/>
    <w:rsid w:val="00DE4960"/>
    <w:rsid w:val="00DE557C"/>
    <w:rsid w:val="00DF0961"/>
    <w:rsid w:val="00E02642"/>
    <w:rsid w:val="00E0316E"/>
    <w:rsid w:val="00E06DA7"/>
    <w:rsid w:val="00E0723A"/>
    <w:rsid w:val="00E10F04"/>
    <w:rsid w:val="00E151A6"/>
    <w:rsid w:val="00E2731F"/>
    <w:rsid w:val="00E34131"/>
    <w:rsid w:val="00E37706"/>
    <w:rsid w:val="00E4712A"/>
    <w:rsid w:val="00E50D56"/>
    <w:rsid w:val="00E63A97"/>
    <w:rsid w:val="00E70966"/>
    <w:rsid w:val="00E741CE"/>
    <w:rsid w:val="00E75ADB"/>
    <w:rsid w:val="00E92FBA"/>
    <w:rsid w:val="00EA06C8"/>
    <w:rsid w:val="00EA339E"/>
    <w:rsid w:val="00EA5A38"/>
    <w:rsid w:val="00EB4BF6"/>
    <w:rsid w:val="00EC4F23"/>
    <w:rsid w:val="00EC6CC1"/>
    <w:rsid w:val="00ED1AB7"/>
    <w:rsid w:val="00ED65D2"/>
    <w:rsid w:val="00EE23D6"/>
    <w:rsid w:val="00EE2774"/>
    <w:rsid w:val="00EE4BC4"/>
    <w:rsid w:val="00EF56E1"/>
    <w:rsid w:val="00EF7CB7"/>
    <w:rsid w:val="00F03045"/>
    <w:rsid w:val="00F10027"/>
    <w:rsid w:val="00F12803"/>
    <w:rsid w:val="00F12A83"/>
    <w:rsid w:val="00F12A84"/>
    <w:rsid w:val="00F14BE8"/>
    <w:rsid w:val="00F15620"/>
    <w:rsid w:val="00F16C24"/>
    <w:rsid w:val="00F174E9"/>
    <w:rsid w:val="00F264E9"/>
    <w:rsid w:val="00F27C02"/>
    <w:rsid w:val="00F323AC"/>
    <w:rsid w:val="00F4063C"/>
    <w:rsid w:val="00F412A6"/>
    <w:rsid w:val="00F50763"/>
    <w:rsid w:val="00F56DB8"/>
    <w:rsid w:val="00F571FE"/>
    <w:rsid w:val="00F828E5"/>
    <w:rsid w:val="00F940A1"/>
    <w:rsid w:val="00FA4623"/>
    <w:rsid w:val="00FA58ED"/>
    <w:rsid w:val="00FA698A"/>
    <w:rsid w:val="00FA7B3F"/>
    <w:rsid w:val="00FB1FBF"/>
    <w:rsid w:val="00FB2500"/>
    <w:rsid w:val="00FC242C"/>
    <w:rsid w:val="00FC37E6"/>
    <w:rsid w:val="00FC7188"/>
    <w:rsid w:val="00FD1B18"/>
    <w:rsid w:val="00FD45CE"/>
    <w:rsid w:val="00FD49A7"/>
    <w:rsid w:val="00FD6694"/>
    <w:rsid w:val="00FE22A2"/>
    <w:rsid w:val="00FE3343"/>
    <w:rsid w:val="00FE600C"/>
    <w:rsid w:val="00FE7F7E"/>
    <w:rsid w:val="00FF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B4BE4"/>
  <w15:docId w15:val="{A15F1A99-B9A1-EF49-9D55-A9A8BFC5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Gothic" w:eastAsia="Times New Roman" w:hAnsi="Century Gothic" w:cs="Times New Roman"/>
        <w:snapToGrid w:val="0"/>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50"/>
    <w:pPr>
      <w:spacing w:after="0"/>
    </w:pPr>
    <w:rPr>
      <w:rFonts w:ascii="Arial" w:hAnsi="Arial" w:cs="Arial"/>
      <w:sz w:val="24"/>
      <w:szCs w:val="24"/>
    </w:rPr>
  </w:style>
  <w:style w:type="paragraph" w:styleId="Heading1">
    <w:name w:val="heading 1"/>
    <w:basedOn w:val="Normal"/>
    <w:next w:val="BodyText"/>
    <w:qFormat/>
    <w:rsid w:val="002E59E6"/>
    <w:pPr>
      <w:keepNext/>
      <w:keepLines/>
      <w:numPr>
        <w:numId w:val="1"/>
      </w:numPr>
      <w:tabs>
        <w:tab w:val="left" w:pos="720"/>
      </w:tabs>
      <w:spacing w:after="120"/>
      <w:outlineLvl w:val="0"/>
    </w:pPr>
    <w:rPr>
      <w:color w:val="009696"/>
      <w:sz w:val="40"/>
      <w:szCs w:val="40"/>
    </w:rPr>
  </w:style>
  <w:style w:type="paragraph" w:styleId="Heading2">
    <w:name w:val="heading 2"/>
    <w:basedOn w:val="Normal"/>
    <w:next w:val="BodyText"/>
    <w:link w:val="Heading2Char"/>
    <w:qFormat/>
    <w:rsid w:val="005D4BE9"/>
    <w:pPr>
      <w:keepNext/>
      <w:keepLines/>
      <w:spacing w:after="120"/>
      <w:ind w:left="720"/>
      <w:outlineLvl w:val="1"/>
    </w:pPr>
    <w:rPr>
      <w:color w:val="009696"/>
      <w:sz w:val="32"/>
      <w:szCs w:val="32"/>
    </w:rPr>
  </w:style>
  <w:style w:type="paragraph" w:styleId="Heading3">
    <w:name w:val="heading 3"/>
    <w:basedOn w:val="Normal"/>
    <w:next w:val="BodyText"/>
    <w:link w:val="Heading3Char"/>
    <w:qFormat/>
    <w:rsid w:val="005D4BE9"/>
    <w:pPr>
      <w:keepNext/>
      <w:keepLines/>
      <w:spacing w:after="120"/>
      <w:ind w:left="720"/>
      <w:outlineLvl w:val="2"/>
    </w:pPr>
    <w:rPr>
      <w:color w:val="009696"/>
    </w:rPr>
  </w:style>
  <w:style w:type="paragraph" w:styleId="Heading4">
    <w:name w:val="heading 4"/>
    <w:basedOn w:val="Normal"/>
    <w:next w:val="BodyText"/>
    <w:qFormat/>
    <w:rsid w:val="0083657D"/>
    <w:pPr>
      <w:keepNext/>
      <w:keepLines/>
      <w:spacing w:after="120"/>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3657D"/>
    <w:pPr>
      <w:keepLines/>
      <w:numPr>
        <w:ilvl w:val="1"/>
        <w:numId w:val="1"/>
      </w:numPr>
      <w:spacing w:after="120"/>
    </w:pPr>
  </w:style>
  <w:style w:type="character" w:customStyle="1" w:styleId="Heading2Char">
    <w:name w:val="Heading 2 Char"/>
    <w:basedOn w:val="DefaultParagraphFont"/>
    <w:link w:val="Heading2"/>
    <w:rsid w:val="005D4BE9"/>
    <w:rPr>
      <w:color w:val="009696"/>
      <w:sz w:val="32"/>
      <w:szCs w:val="32"/>
    </w:rPr>
  </w:style>
  <w:style w:type="character" w:customStyle="1" w:styleId="Heading3Char">
    <w:name w:val="Heading 3 Char"/>
    <w:basedOn w:val="DefaultParagraphFont"/>
    <w:link w:val="Heading3"/>
    <w:rsid w:val="005D4BE9"/>
    <w:rPr>
      <w:color w:val="009696"/>
      <w:sz w:val="24"/>
      <w:szCs w:val="24"/>
    </w:rPr>
  </w:style>
  <w:style w:type="paragraph" w:styleId="Footer">
    <w:name w:val="footer"/>
    <w:basedOn w:val="Header"/>
    <w:uiPriority w:val="1"/>
    <w:rsid w:val="00BD707D"/>
    <w:pPr>
      <w:pBdr>
        <w:top w:val="single" w:sz="4" w:space="6" w:color="009696"/>
        <w:bottom w:val="none" w:sz="0" w:space="0" w:color="auto"/>
      </w:pBdr>
      <w:spacing w:before="240" w:after="0"/>
      <w:jc w:val="center"/>
    </w:pPr>
  </w:style>
  <w:style w:type="paragraph" w:styleId="Header">
    <w:name w:val="header"/>
    <w:basedOn w:val="Normal"/>
    <w:link w:val="HeaderChar"/>
    <w:uiPriority w:val="99"/>
    <w:rsid w:val="00B37B93"/>
    <w:pPr>
      <w:pBdr>
        <w:bottom w:val="single" w:sz="4" w:space="6" w:color="009696"/>
      </w:pBdr>
      <w:tabs>
        <w:tab w:val="right" w:pos="9070"/>
        <w:tab w:val="right" w:pos="14002"/>
      </w:tabs>
      <w:spacing w:after="240"/>
    </w:pPr>
    <w:rPr>
      <w:color w:val="009696"/>
      <w:sz w:val="20"/>
      <w:szCs w:val="20"/>
    </w:rPr>
  </w:style>
  <w:style w:type="character" w:customStyle="1" w:styleId="HeaderChar">
    <w:name w:val="Header Char"/>
    <w:basedOn w:val="DefaultParagraphFont"/>
    <w:link w:val="Header"/>
    <w:uiPriority w:val="99"/>
    <w:rsid w:val="00B37B93"/>
    <w:rPr>
      <w:rFonts w:ascii="Arial" w:hAnsi="Arial" w:cs="Arial"/>
      <w:color w:val="009696"/>
    </w:rPr>
  </w:style>
  <w:style w:type="paragraph" w:styleId="ListBullet">
    <w:name w:val="List Bullet"/>
    <w:basedOn w:val="Normal"/>
    <w:qFormat/>
    <w:rsid w:val="001A774E"/>
    <w:pPr>
      <w:numPr>
        <w:numId w:val="2"/>
      </w:numPr>
      <w:spacing w:after="120"/>
      <w:contextualSpacing/>
    </w:pPr>
  </w:style>
  <w:style w:type="paragraph" w:customStyle="1" w:styleId="ListNumbered">
    <w:name w:val="List Numbered"/>
    <w:basedOn w:val="Normal"/>
    <w:qFormat/>
    <w:rsid w:val="001A774E"/>
    <w:pPr>
      <w:numPr>
        <w:numId w:val="3"/>
      </w:numPr>
      <w:spacing w:after="120"/>
      <w:contextualSpacing/>
    </w:pPr>
  </w:style>
  <w:style w:type="paragraph" w:customStyle="1" w:styleId="QuoteText">
    <w:name w:val="Quote Text"/>
    <w:basedOn w:val="Normal"/>
    <w:next w:val="BodyText"/>
    <w:qFormat/>
    <w:rsid w:val="0083657D"/>
    <w:pPr>
      <w:spacing w:after="120"/>
      <w:ind w:left="1440" w:right="720"/>
    </w:pPr>
    <w:rPr>
      <w:i/>
    </w:rPr>
  </w:style>
  <w:style w:type="paragraph" w:customStyle="1" w:styleId="TITLE1">
    <w:name w:val="TITLE 1"/>
    <w:basedOn w:val="Normal"/>
    <w:next w:val="TITLE2"/>
    <w:qFormat/>
    <w:rsid w:val="005D4BE9"/>
    <w:pPr>
      <w:keepLines/>
      <w:spacing w:after="360"/>
    </w:pPr>
    <w:rPr>
      <w:color w:val="009696"/>
      <w:sz w:val="56"/>
      <w:szCs w:val="56"/>
    </w:rPr>
  </w:style>
  <w:style w:type="paragraph" w:customStyle="1" w:styleId="TITLE2">
    <w:name w:val="TITLE 2"/>
    <w:basedOn w:val="Normal"/>
    <w:next w:val="TITLE3"/>
    <w:qFormat/>
    <w:rsid w:val="005D4BE9"/>
    <w:pPr>
      <w:keepLines/>
      <w:spacing w:after="320"/>
    </w:pPr>
    <w:rPr>
      <w:color w:val="009696"/>
      <w:sz w:val="48"/>
      <w:szCs w:val="48"/>
    </w:rPr>
  </w:style>
  <w:style w:type="paragraph" w:customStyle="1" w:styleId="TITLE3">
    <w:name w:val="TITLE 3"/>
    <w:basedOn w:val="Normal"/>
    <w:qFormat/>
    <w:rsid w:val="006F73E7"/>
    <w:pPr>
      <w:keepLines/>
      <w:spacing w:after="280"/>
    </w:pPr>
    <w:rPr>
      <w:sz w:val="40"/>
      <w:szCs w:val="40"/>
    </w:rPr>
  </w:style>
  <w:style w:type="paragraph" w:styleId="TOC1">
    <w:name w:val="toc 1"/>
    <w:basedOn w:val="Normal"/>
    <w:next w:val="Normal"/>
    <w:uiPriority w:val="39"/>
    <w:rsid w:val="009A7281"/>
    <w:pPr>
      <w:keepNext/>
      <w:keepLines/>
      <w:tabs>
        <w:tab w:val="left" w:pos="720"/>
        <w:tab w:val="right" w:pos="9072"/>
      </w:tabs>
      <w:spacing w:before="60"/>
      <w:ind w:left="720" w:hanging="720"/>
    </w:pPr>
    <w:rPr>
      <w:noProof/>
      <w:color w:val="009696"/>
    </w:rPr>
  </w:style>
  <w:style w:type="paragraph" w:styleId="TOC2">
    <w:name w:val="toc 2"/>
    <w:basedOn w:val="Normal"/>
    <w:next w:val="Normal"/>
    <w:uiPriority w:val="39"/>
    <w:rsid w:val="008F7991"/>
    <w:pPr>
      <w:keepNext/>
      <w:keepLines/>
      <w:tabs>
        <w:tab w:val="right" w:pos="9072"/>
      </w:tabs>
      <w:ind w:left="720"/>
    </w:pPr>
    <w:rPr>
      <w:noProof/>
    </w:rPr>
  </w:style>
  <w:style w:type="paragraph" w:styleId="TOC3">
    <w:name w:val="toc 3"/>
    <w:basedOn w:val="Normal"/>
    <w:next w:val="Normal"/>
    <w:uiPriority w:val="39"/>
    <w:rsid w:val="008F7991"/>
    <w:pPr>
      <w:keepLines/>
      <w:tabs>
        <w:tab w:val="right" w:pos="9072"/>
      </w:tabs>
      <w:ind w:left="1077"/>
    </w:pPr>
    <w:rPr>
      <w:noProof/>
    </w:rPr>
  </w:style>
  <w:style w:type="paragraph" w:customStyle="1" w:styleId="TOCTITLE">
    <w:name w:val="TOC TITLE"/>
    <w:basedOn w:val="Normal"/>
    <w:next w:val="TOC1"/>
    <w:uiPriority w:val="1"/>
    <w:qFormat/>
    <w:rsid w:val="0082278D"/>
    <w:pPr>
      <w:keepNext/>
      <w:keepLines/>
      <w:spacing w:after="120"/>
    </w:pPr>
    <w:rPr>
      <w:color w:val="009696"/>
      <w:sz w:val="32"/>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34"/>
    <w:rsid w:val="002B3711"/>
    <w:pPr>
      <w:numPr>
        <w:numId w:val="5"/>
      </w:numPr>
      <w:tabs>
        <w:tab w:val="left" w:pos="720"/>
      </w:tabs>
      <w:spacing w:after="120"/>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table" w:styleId="TableGrid">
    <w:name w:val="Table Grid"/>
    <w:basedOn w:val="TableNormal"/>
    <w:uiPriority w:val="5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BodyTextChar">
    <w:name w:val="CV Body Text Char"/>
    <w:basedOn w:val="DefaultParagraphFont"/>
    <w:link w:val="CVBodyText"/>
    <w:rsid w:val="00F50763"/>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4B246F"/>
    <w:pPr>
      <w:keepLines/>
      <w:numPr>
        <w:numId w:val="4"/>
      </w:numPr>
      <w:tabs>
        <w:tab w:val="left" w:pos="567"/>
      </w:tabs>
      <w:spacing w:after="120"/>
      <w:ind w:left="567" w:hanging="567"/>
      <w:contextualSpacing/>
    </w:pPr>
  </w:style>
  <w:style w:type="character" w:customStyle="1" w:styleId="CVBulletListChar">
    <w:name w:val="CV Bullet List Char"/>
    <w:basedOn w:val="DefaultParagraphFont"/>
    <w:link w:val="CVBulletList"/>
    <w:rsid w:val="004B246F"/>
  </w:style>
  <w:style w:type="paragraph" w:styleId="TOCHeading">
    <w:name w:val="TOC Heading"/>
    <w:basedOn w:val="Heading1"/>
    <w:next w:val="Normal"/>
    <w:uiPriority w:val="39"/>
    <w:unhideWhenUsed/>
    <w:rsid w:val="00F16C24"/>
    <w:pPr>
      <w:numPr>
        <w:numId w:val="0"/>
      </w:numPr>
      <w:tabs>
        <w:tab w:val="left" w:pos="720"/>
      </w:tabs>
      <w:spacing w:before="240" w:after="0" w:line="259" w:lineRule="auto"/>
      <w:outlineLvl w:val="9"/>
    </w:pPr>
    <w:rPr>
      <w:rFonts w:asciiTheme="majorHAnsi" w:eastAsiaTheme="majorEastAsia" w:hAnsiTheme="majorHAnsi" w:cstheme="majorBidi"/>
      <w:caps/>
      <w:snapToGrid/>
      <w:color w:val="2E74B5" w:themeColor="accent1" w:themeShade="BF"/>
      <w:sz w:val="32"/>
      <w:szCs w:val="32"/>
      <w:lang w:val="en-US" w:eastAsia="en-US"/>
    </w:rPr>
  </w:style>
  <w:style w:type="paragraph" w:styleId="NormalWeb">
    <w:name w:val="Normal (Web)"/>
    <w:basedOn w:val="Normal"/>
    <w:uiPriority w:val="99"/>
    <w:semiHidden/>
    <w:unhideWhenUsed/>
    <w:rsid w:val="00FD45CE"/>
    <w:pPr>
      <w:spacing w:before="100" w:beforeAutospacing="1" w:after="100" w:afterAutospacing="1"/>
    </w:pPr>
    <w:rPr>
      <w:rFonts w:ascii="Times New Roman" w:hAnsi="Times New Roman"/>
      <w:snapToGrid/>
    </w:rPr>
  </w:style>
  <w:style w:type="character" w:customStyle="1" w:styleId="BodyTextChar">
    <w:name w:val="Body Text Char"/>
    <w:basedOn w:val="DefaultParagraphFont"/>
    <w:link w:val="BodyText"/>
    <w:rsid w:val="00D52D19"/>
  </w:style>
  <w:style w:type="character" w:styleId="UnresolvedMention">
    <w:name w:val="Unresolved Mention"/>
    <w:basedOn w:val="DefaultParagraphFont"/>
    <w:uiPriority w:val="99"/>
    <w:semiHidden/>
    <w:unhideWhenUsed/>
    <w:rsid w:val="00755E52"/>
    <w:rPr>
      <w:color w:val="605E5C"/>
      <w:shd w:val="clear" w:color="auto" w:fill="E1DFDD"/>
    </w:rPr>
  </w:style>
  <w:style w:type="character" w:styleId="FollowedHyperlink">
    <w:name w:val="FollowedHyperlink"/>
    <w:basedOn w:val="DefaultParagraphFont"/>
    <w:uiPriority w:val="99"/>
    <w:semiHidden/>
    <w:unhideWhenUsed/>
    <w:rsid w:val="00C44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4836015">
      <w:bodyDiv w:val="1"/>
      <w:marLeft w:val="0"/>
      <w:marRight w:val="0"/>
      <w:marTop w:val="0"/>
      <w:marBottom w:val="0"/>
      <w:divBdr>
        <w:top w:val="none" w:sz="0" w:space="0" w:color="auto"/>
        <w:left w:val="none" w:sz="0" w:space="0" w:color="auto"/>
        <w:bottom w:val="none" w:sz="0" w:space="0" w:color="auto"/>
        <w:right w:val="none" w:sz="0" w:space="0" w:color="auto"/>
      </w:divBdr>
      <w:divsChild>
        <w:div w:id="472870602">
          <w:marLeft w:val="0"/>
          <w:marRight w:val="0"/>
          <w:marTop w:val="0"/>
          <w:marBottom w:val="0"/>
          <w:divBdr>
            <w:top w:val="none" w:sz="0" w:space="0" w:color="auto"/>
            <w:left w:val="none" w:sz="0" w:space="0" w:color="auto"/>
            <w:bottom w:val="none" w:sz="0" w:space="0" w:color="auto"/>
            <w:right w:val="none" w:sz="0" w:space="0" w:color="auto"/>
          </w:divBdr>
          <w:divsChild>
            <w:div w:id="923489447">
              <w:marLeft w:val="0"/>
              <w:marRight w:val="0"/>
              <w:marTop w:val="0"/>
              <w:marBottom w:val="0"/>
              <w:divBdr>
                <w:top w:val="none" w:sz="0" w:space="0" w:color="auto"/>
                <w:left w:val="none" w:sz="0" w:space="0" w:color="auto"/>
                <w:bottom w:val="none" w:sz="0" w:space="0" w:color="auto"/>
                <w:right w:val="none" w:sz="0" w:space="0" w:color="auto"/>
              </w:divBdr>
              <w:divsChild>
                <w:div w:id="718283269">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2038121874">
          <w:marLeft w:val="0"/>
          <w:marRight w:val="0"/>
          <w:marTop w:val="0"/>
          <w:marBottom w:val="0"/>
          <w:divBdr>
            <w:top w:val="none" w:sz="0" w:space="0" w:color="auto"/>
            <w:left w:val="none" w:sz="0" w:space="0" w:color="auto"/>
            <w:bottom w:val="none" w:sz="0" w:space="0" w:color="auto"/>
            <w:right w:val="none" w:sz="0" w:space="0" w:color="auto"/>
          </w:divBdr>
          <w:divsChild>
            <w:div w:id="1194608929">
              <w:marLeft w:val="120"/>
              <w:marRight w:val="0"/>
              <w:marTop w:val="120"/>
              <w:marBottom w:val="120"/>
              <w:divBdr>
                <w:top w:val="none" w:sz="0" w:space="0" w:color="auto"/>
                <w:left w:val="none" w:sz="0" w:space="0" w:color="auto"/>
                <w:bottom w:val="none" w:sz="0" w:space="0" w:color="auto"/>
                <w:right w:val="none" w:sz="0" w:space="0" w:color="auto"/>
              </w:divBdr>
              <w:divsChild>
                <w:div w:id="1651246025">
                  <w:marLeft w:val="0"/>
                  <w:marRight w:val="0"/>
                  <w:marTop w:val="0"/>
                  <w:marBottom w:val="0"/>
                  <w:divBdr>
                    <w:top w:val="none" w:sz="0" w:space="0" w:color="auto"/>
                    <w:left w:val="none" w:sz="0" w:space="0" w:color="auto"/>
                    <w:bottom w:val="none" w:sz="0" w:space="0" w:color="auto"/>
                    <w:right w:val="none" w:sz="0" w:space="0" w:color="auto"/>
                  </w:divBdr>
                  <w:divsChild>
                    <w:div w:id="1998875781">
                      <w:marLeft w:val="0"/>
                      <w:marRight w:val="0"/>
                      <w:marTop w:val="0"/>
                      <w:marBottom w:val="0"/>
                      <w:divBdr>
                        <w:top w:val="none" w:sz="0" w:space="0" w:color="auto"/>
                        <w:left w:val="none" w:sz="0" w:space="0" w:color="auto"/>
                        <w:bottom w:val="single" w:sz="6" w:space="8" w:color="auto"/>
                        <w:right w:val="none" w:sz="0" w:space="0" w:color="auto"/>
                      </w:divBdr>
                    </w:div>
                  </w:divsChild>
                </w:div>
              </w:divsChild>
            </w:div>
            <w:div w:id="630941880">
              <w:marLeft w:val="0"/>
              <w:marRight w:val="0"/>
              <w:marTop w:val="0"/>
              <w:marBottom w:val="0"/>
              <w:divBdr>
                <w:top w:val="none" w:sz="0" w:space="0" w:color="auto"/>
                <w:left w:val="none" w:sz="0" w:space="0" w:color="auto"/>
                <w:bottom w:val="none" w:sz="0" w:space="0" w:color="auto"/>
                <w:right w:val="none" w:sz="0" w:space="0" w:color="auto"/>
              </w:divBdr>
              <w:divsChild>
                <w:div w:id="1026952811">
                  <w:marLeft w:val="0"/>
                  <w:marRight w:val="0"/>
                  <w:marTop w:val="0"/>
                  <w:marBottom w:val="0"/>
                  <w:divBdr>
                    <w:top w:val="none" w:sz="0" w:space="0" w:color="auto"/>
                    <w:left w:val="none" w:sz="0" w:space="0" w:color="auto"/>
                    <w:bottom w:val="none" w:sz="0" w:space="0" w:color="auto"/>
                    <w:right w:val="none" w:sz="0" w:space="0" w:color="auto"/>
                  </w:divBdr>
                  <w:divsChild>
                    <w:div w:id="586378456">
                      <w:marLeft w:val="0"/>
                      <w:marRight w:val="0"/>
                      <w:marTop w:val="0"/>
                      <w:marBottom w:val="0"/>
                      <w:divBdr>
                        <w:top w:val="none" w:sz="0" w:space="0" w:color="auto"/>
                        <w:left w:val="none" w:sz="0" w:space="0" w:color="auto"/>
                        <w:bottom w:val="none" w:sz="0" w:space="0" w:color="auto"/>
                        <w:right w:val="none" w:sz="0" w:space="0" w:color="auto"/>
                      </w:divBdr>
                      <w:divsChild>
                        <w:div w:id="1276717230">
                          <w:marLeft w:val="0"/>
                          <w:marRight w:val="0"/>
                          <w:marTop w:val="0"/>
                          <w:marBottom w:val="0"/>
                          <w:divBdr>
                            <w:top w:val="none" w:sz="0" w:space="0" w:color="auto"/>
                            <w:left w:val="none" w:sz="0" w:space="0" w:color="auto"/>
                            <w:bottom w:val="none" w:sz="0" w:space="0" w:color="auto"/>
                            <w:right w:val="none" w:sz="0" w:space="0" w:color="auto"/>
                          </w:divBdr>
                          <w:divsChild>
                            <w:div w:id="1384518402">
                              <w:marLeft w:val="0"/>
                              <w:marRight w:val="0"/>
                              <w:marTop w:val="0"/>
                              <w:marBottom w:val="0"/>
                              <w:divBdr>
                                <w:top w:val="none" w:sz="0" w:space="0" w:color="auto"/>
                                <w:left w:val="none" w:sz="0" w:space="0" w:color="auto"/>
                                <w:bottom w:val="none" w:sz="0" w:space="0" w:color="auto"/>
                                <w:right w:val="none" w:sz="0" w:space="0" w:color="auto"/>
                              </w:divBdr>
                              <w:divsChild>
                                <w:div w:id="2128114104">
                                  <w:marLeft w:val="0"/>
                                  <w:marRight w:val="0"/>
                                  <w:marTop w:val="0"/>
                                  <w:marBottom w:val="0"/>
                                  <w:divBdr>
                                    <w:top w:val="none" w:sz="0" w:space="0" w:color="auto"/>
                                    <w:left w:val="none" w:sz="0" w:space="0" w:color="auto"/>
                                    <w:bottom w:val="none" w:sz="0" w:space="0" w:color="auto"/>
                                    <w:right w:val="none" w:sz="0" w:space="0" w:color="auto"/>
                                  </w:divBdr>
                                  <w:divsChild>
                                    <w:div w:id="1820415348">
                                      <w:marLeft w:val="0"/>
                                      <w:marRight w:val="0"/>
                                      <w:marTop w:val="0"/>
                                      <w:marBottom w:val="300"/>
                                      <w:divBdr>
                                        <w:top w:val="none" w:sz="0" w:space="0" w:color="auto"/>
                                        <w:left w:val="none" w:sz="0" w:space="0" w:color="auto"/>
                                        <w:bottom w:val="none" w:sz="0" w:space="0" w:color="auto"/>
                                        <w:right w:val="none" w:sz="0" w:space="0" w:color="auto"/>
                                      </w:divBdr>
                                      <w:divsChild>
                                        <w:div w:id="169954956">
                                          <w:marLeft w:val="0"/>
                                          <w:marRight w:val="0"/>
                                          <w:marTop w:val="0"/>
                                          <w:marBottom w:val="0"/>
                                          <w:divBdr>
                                            <w:top w:val="none" w:sz="0" w:space="0" w:color="auto"/>
                                            <w:left w:val="none" w:sz="0" w:space="0" w:color="auto"/>
                                            <w:bottom w:val="none" w:sz="0" w:space="0" w:color="auto"/>
                                            <w:right w:val="none" w:sz="0" w:space="0" w:color="auto"/>
                                          </w:divBdr>
                                          <w:divsChild>
                                            <w:div w:id="1601908535">
                                              <w:marLeft w:val="0"/>
                                              <w:marRight w:val="0"/>
                                              <w:marTop w:val="45"/>
                                              <w:marBottom w:val="0"/>
                                              <w:divBdr>
                                                <w:top w:val="none" w:sz="0" w:space="0" w:color="auto"/>
                                                <w:left w:val="none" w:sz="0" w:space="0" w:color="auto"/>
                                                <w:bottom w:val="none" w:sz="0" w:space="0" w:color="auto"/>
                                                <w:right w:val="none" w:sz="0" w:space="0" w:color="auto"/>
                                              </w:divBdr>
                                              <w:divsChild>
                                                <w:div w:id="1136992724">
                                                  <w:marLeft w:val="0"/>
                                                  <w:marRight w:val="0"/>
                                                  <w:marTop w:val="0"/>
                                                  <w:marBottom w:val="0"/>
                                                  <w:divBdr>
                                                    <w:top w:val="none" w:sz="0" w:space="0" w:color="auto"/>
                                                    <w:left w:val="none" w:sz="0" w:space="0" w:color="auto"/>
                                                    <w:bottom w:val="none" w:sz="0" w:space="0" w:color="auto"/>
                                                    <w:right w:val="none" w:sz="0" w:space="0" w:color="auto"/>
                                                  </w:divBdr>
                                                  <w:divsChild>
                                                    <w:div w:id="31807162">
                                                      <w:marLeft w:val="0"/>
                                                      <w:marRight w:val="0"/>
                                                      <w:marTop w:val="0"/>
                                                      <w:marBottom w:val="0"/>
                                                      <w:divBdr>
                                                        <w:top w:val="none" w:sz="0" w:space="0" w:color="auto"/>
                                                        <w:left w:val="none" w:sz="0" w:space="0" w:color="auto"/>
                                                        <w:bottom w:val="none" w:sz="0" w:space="0" w:color="auto"/>
                                                        <w:right w:val="none" w:sz="0" w:space="0" w:color="auto"/>
                                                      </w:divBdr>
                                                      <w:divsChild>
                                                        <w:div w:id="2078822836">
                                                          <w:marLeft w:val="0"/>
                                                          <w:marRight w:val="0"/>
                                                          <w:marTop w:val="0"/>
                                                          <w:marBottom w:val="0"/>
                                                          <w:divBdr>
                                                            <w:top w:val="none" w:sz="0" w:space="0" w:color="auto"/>
                                                            <w:left w:val="none" w:sz="0" w:space="0" w:color="auto"/>
                                                            <w:bottom w:val="none" w:sz="0" w:space="0" w:color="auto"/>
                                                            <w:right w:val="none" w:sz="0" w:space="0" w:color="auto"/>
                                                          </w:divBdr>
                                                          <w:divsChild>
                                                            <w:div w:id="1760709387">
                                                              <w:marLeft w:val="0"/>
                                                              <w:marRight w:val="0"/>
                                                              <w:marTop w:val="0"/>
                                                              <w:marBottom w:val="0"/>
                                                              <w:divBdr>
                                                                <w:top w:val="none" w:sz="0" w:space="0" w:color="auto"/>
                                                                <w:left w:val="none" w:sz="0" w:space="0" w:color="auto"/>
                                                                <w:bottom w:val="none" w:sz="0" w:space="0" w:color="auto"/>
                                                                <w:right w:val="none" w:sz="0" w:space="0" w:color="auto"/>
                                                              </w:divBdr>
                                                              <w:divsChild>
                                                                <w:div w:id="3114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0993">
                                              <w:marLeft w:val="0"/>
                                              <w:marRight w:val="0"/>
                                              <w:marTop w:val="45"/>
                                              <w:marBottom w:val="0"/>
                                              <w:divBdr>
                                                <w:top w:val="none" w:sz="0" w:space="0" w:color="auto"/>
                                                <w:left w:val="none" w:sz="0" w:space="0" w:color="auto"/>
                                                <w:bottom w:val="none" w:sz="0" w:space="0" w:color="auto"/>
                                                <w:right w:val="none" w:sz="0" w:space="0" w:color="auto"/>
                                              </w:divBdr>
                                              <w:divsChild>
                                                <w:div w:id="736518989">
                                                  <w:marLeft w:val="0"/>
                                                  <w:marRight w:val="0"/>
                                                  <w:marTop w:val="0"/>
                                                  <w:marBottom w:val="0"/>
                                                  <w:divBdr>
                                                    <w:top w:val="none" w:sz="0" w:space="0" w:color="auto"/>
                                                    <w:left w:val="none" w:sz="0" w:space="0" w:color="auto"/>
                                                    <w:bottom w:val="none" w:sz="0" w:space="0" w:color="auto"/>
                                                    <w:right w:val="none" w:sz="0" w:space="0" w:color="auto"/>
                                                  </w:divBdr>
                                                  <w:divsChild>
                                                    <w:div w:id="1024592688">
                                                      <w:marLeft w:val="0"/>
                                                      <w:marRight w:val="0"/>
                                                      <w:marTop w:val="0"/>
                                                      <w:marBottom w:val="0"/>
                                                      <w:divBdr>
                                                        <w:top w:val="none" w:sz="0" w:space="0" w:color="auto"/>
                                                        <w:left w:val="none" w:sz="0" w:space="0" w:color="auto"/>
                                                        <w:bottom w:val="none" w:sz="0" w:space="0" w:color="auto"/>
                                                        <w:right w:val="none" w:sz="0" w:space="0" w:color="auto"/>
                                                      </w:divBdr>
                                                      <w:divsChild>
                                                        <w:div w:id="1504471419">
                                                          <w:marLeft w:val="0"/>
                                                          <w:marRight w:val="0"/>
                                                          <w:marTop w:val="0"/>
                                                          <w:marBottom w:val="0"/>
                                                          <w:divBdr>
                                                            <w:top w:val="none" w:sz="0" w:space="0" w:color="auto"/>
                                                            <w:left w:val="none" w:sz="0" w:space="0" w:color="auto"/>
                                                            <w:bottom w:val="none" w:sz="0" w:space="0" w:color="auto"/>
                                                            <w:right w:val="none" w:sz="0" w:space="0" w:color="auto"/>
                                                          </w:divBdr>
                                                        </w:div>
                                                      </w:divsChild>
                                                    </w:div>
                                                    <w:div w:id="503132498">
                                                      <w:marLeft w:val="0"/>
                                                      <w:marRight w:val="0"/>
                                                      <w:marTop w:val="0"/>
                                                      <w:marBottom w:val="0"/>
                                                      <w:divBdr>
                                                        <w:top w:val="none" w:sz="0" w:space="0" w:color="auto"/>
                                                        <w:left w:val="none" w:sz="0" w:space="0" w:color="auto"/>
                                                        <w:bottom w:val="none" w:sz="0" w:space="0" w:color="auto"/>
                                                        <w:right w:val="none" w:sz="0" w:space="0" w:color="auto"/>
                                                      </w:divBdr>
                                                      <w:divsChild>
                                                        <w:div w:id="753208909">
                                                          <w:marLeft w:val="0"/>
                                                          <w:marRight w:val="0"/>
                                                          <w:marTop w:val="0"/>
                                                          <w:marBottom w:val="0"/>
                                                          <w:divBdr>
                                                            <w:top w:val="none" w:sz="0" w:space="0" w:color="auto"/>
                                                            <w:left w:val="none" w:sz="0" w:space="0" w:color="auto"/>
                                                            <w:bottom w:val="none" w:sz="0" w:space="0" w:color="auto"/>
                                                            <w:right w:val="none" w:sz="0" w:space="0" w:color="auto"/>
                                                          </w:divBdr>
                                                          <w:divsChild>
                                                            <w:div w:id="1855145720">
                                                              <w:marLeft w:val="0"/>
                                                              <w:marRight w:val="0"/>
                                                              <w:marTop w:val="0"/>
                                                              <w:marBottom w:val="0"/>
                                                              <w:divBdr>
                                                                <w:top w:val="none" w:sz="0" w:space="0" w:color="auto"/>
                                                                <w:left w:val="none" w:sz="0" w:space="0" w:color="auto"/>
                                                                <w:bottom w:val="none" w:sz="0" w:space="0" w:color="auto"/>
                                                                <w:right w:val="none" w:sz="0" w:space="0" w:color="auto"/>
                                                              </w:divBdr>
                                                              <w:divsChild>
                                                                <w:div w:id="12074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089682">
                                      <w:marLeft w:val="0"/>
                                      <w:marRight w:val="0"/>
                                      <w:marTop w:val="0"/>
                                      <w:marBottom w:val="0"/>
                                      <w:divBdr>
                                        <w:top w:val="none" w:sz="0" w:space="0" w:color="auto"/>
                                        <w:left w:val="none" w:sz="0" w:space="0" w:color="auto"/>
                                        <w:bottom w:val="none" w:sz="0" w:space="0" w:color="auto"/>
                                        <w:right w:val="none" w:sz="0" w:space="0" w:color="auto"/>
                                      </w:divBdr>
                                      <w:divsChild>
                                        <w:div w:id="1078136503">
                                          <w:marLeft w:val="0"/>
                                          <w:marRight w:val="0"/>
                                          <w:marTop w:val="0"/>
                                          <w:marBottom w:val="0"/>
                                          <w:divBdr>
                                            <w:top w:val="none" w:sz="0" w:space="0" w:color="auto"/>
                                            <w:left w:val="none" w:sz="0" w:space="0" w:color="auto"/>
                                            <w:bottom w:val="none" w:sz="0" w:space="0" w:color="auto"/>
                                            <w:right w:val="none" w:sz="0" w:space="0" w:color="auto"/>
                                          </w:divBdr>
                                          <w:divsChild>
                                            <w:div w:id="977031552">
                                              <w:marLeft w:val="0"/>
                                              <w:marRight w:val="0"/>
                                              <w:marTop w:val="0"/>
                                              <w:marBottom w:val="330"/>
                                              <w:divBdr>
                                                <w:top w:val="single" w:sz="12" w:space="0" w:color="000000"/>
                                                <w:left w:val="single" w:sz="12" w:space="0" w:color="000000"/>
                                                <w:bottom w:val="single" w:sz="12" w:space="0" w:color="000000"/>
                                                <w:right w:val="single" w:sz="12" w:space="0" w:color="000000"/>
                                              </w:divBdr>
                                              <w:divsChild>
                                                <w:div w:id="2088187816">
                                                  <w:marLeft w:val="0"/>
                                                  <w:marRight w:val="0"/>
                                                  <w:marTop w:val="0"/>
                                                  <w:marBottom w:val="0"/>
                                                  <w:divBdr>
                                                    <w:top w:val="none" w:sz="0" w:space="0" w:color="auto"/>
                                                    <w:left w:val="none" w:sz="0" w:space="0" w:color="auto"/>
                                                    <w:bottom w:val="none" w:sz="0" w:space="0" w:color="auto"/>
                                                    <w:right w:val="none" w:sz="0" w:space="0" w:color="auto"/>
                                                  </w:divBdr>
                                                  <w:divsChild>
                                                    <w:div w:id="1006058213">
                                                      <w:marLeft w:val="0"/>
                                                      <w:marRight w:val="0"/>
                                                      <w:marTop w:val="0"/>
                                                      <w:marBottom w:val="0"/>
                                                      <w:divBdr>
                                                        <w:top w:val="none" w:sz="0" w:space="0" w:color="auto"/>
                                                        <w:left w:val="none" w:sz="0" w:space="0" w:color="auto"/>
                                                        <w:bottom w:val="none" w:sz="0" w:space="0" w:color="auto"/>
                                                        <w:right w:val="none" w:sz="0" w:space="0" w:color="auto"/>
                                                      </w:divBdr>
                                                      <w:divsChild>
                                                        <w:div w:id="15111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13071">
      <w:bodyDiv w:val="1"/>
      <w:marLeft w:val="0"/>
      <w:marRight w:val="0"/>
      <w:marTop w:val="0"/>
      <w:marBottom w:val="0"/>
      <w:divBdr>
        <w:top w:val="none" w:sz="0" w:space="0" w:color="auto"/>
        <w:left w:val="none" w:sz="0" w:space="0" w:color="auto"/>
        <w:bottom w:val="none" w:sz="0" w:space="0" w:color="auto"/>
        <w:right w:val="none" w:sz="0" w:space="0" w:color="auto"/>
      </w:divBdr>
      <w:divsChild>
        <w:div w:id="820384597">
          <w:marLeft w:val="0"/>
          <w:marRight w:val="0"/>
          <w:marTop w:val="0"/>
          <w:marBottom w:val="0"/>
          <w:divBdr>
            <w:top w:val="none" w:sz="0" w:space="0" w:color="auto"/>
            <w:left w:val="none" w:sz="0" w:space="0" w:color="auto"/>
            <w:bottom w:val="none" w:sz="0" w:space="0" w:color="auto"/>
            <w:right w:val="none" w:sz="0" w:space="0" w:color="auto"/>
          </w:divBdr>
          <w:divsChild>
            <w:div w:id="739451217">
              <w:marLeft w:val="0"/>
              <w:marRight w:val="0"/>
              <w:marTop w:val="0"/>
              <w:marBottom w:val="0"/>
              <w:divBdr>
                <w:top w:val="none" w:sz="0" w:space="0" w:color="auto"/>
                <w:left w:val="none" w:sz="0" w:space="0" w:color="auto"/>
                <w:bottom w:val="none" w:sz="0" w:space="0" w:color="auto"/>
                <w:right w:val="none" w:sz="0" w:space="0" w:color="auto"/>
              </w:divBdr>
              <w:divsChild>
                <w:div w:id="1691106893">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1018121726">
          <w:marLeft w:val="0"/>
          <w:marRight w:val="0"/>
          <w:marTop w:val="0"/>
          <w:marBottom w:val="0"/>
          <w:divBdr>
            <w:top w:val="none" w:sz="0" w:space="0" w:color="auto"/>
            <w:left w:val="none" w:sz="0" w:space="0" w:color="auto"/>
            <w:bottom w:val="none" w:sz="0" w:space="0" w:color="auto"/>
            <w:right w:val="none" w:sz="0" w:space="0" w:color="auto"/>
          </w:divBdr>
          <w:divsChild>
            <w:div w:id="892423669">
              <w:marLeft w:val="120"/>
              <w:marRight w:val="0"/>
              <w:marTop w:val="120"/>
              <w:marBottom w:val="120"/>
              <w:divBdr>
                <w:top w:val="none" w:sz="0" w:space="0" w:color="auto"/>
                <w:left w:val="none" w:sz="0" w:space="0" w:color="auto"/>
                <w:bottom w:val="none" w:sz="0" w:space="0" w:color="auto"/>
                <w:right w:val="none" w:sz="0" w:space="0" w:color="auto"/>
              </w:divBdr>
              <w:divsChild>
                <w:div w:id="1618029582">
                  <w:marLeft w:val="0"/>
                  <w:marRight w:val="0"/>
                  <w:marTop w:val="0"/>
                  <w:marBottom w:val="0"/>
                  <w:divBdr>
                    <w:top w:val="none" w:sz="0" w:space="0" w:color="auto"/>
                    <w:left w:val="none" w:sz="0" w:space="0" w:color="auto"/>
                    <w:bottom w:val="none" w:sz="0" w:space="0" w:color="auto"/>
                    <w:right w:val="none" w:sz="0" w:space="0" w:color="auto"/>
                  </w:divBdr>
                  <w:divsChild>
                    <w:div w:id="560676063">
                      <w:marLeft w:val="0"/>
                      <w:marRight w:val="0"/>
                      <w:marTop w:val="0"/>
                      <w:marBottom w:val="0"/>
                      <w:divBdr>
                        <w:top w:val="none" w:sz="0" w:space="0" w:color="auto"/>
                        <w:left w:val="none" w:sz="0" w:space="0" w:color="auto"/>
                        <w:bottom w:val="single" w:sz="6" w:space="8" w:color="auto"/>
                        <w:right w:val="none" w:sz="0" w:space="0" w:color="auto"/>
                      </w:divBdr>
                    </w:div>
                  </w:divsChild>
                </w:div>
              </w:divsChild>
            </w:div>
          </w:divsChild>
        </w:div>
        <w:div w:id="836115258">
          <w:marLeft w:val="0"/>
          <w:marRight w:val="0"/>
          <w:marTop w:val="0"/>
          <w:marBottom w:val="0"/>
          <w:divBdr>
            <w:top w:val="none" w:sz="0" w:space="0" w:color="auto"/>
            <w:left w:val="none" w:sz="0" w:space="0" w:color="auto"/>
            <w:bottom w:val="none" w:sz="0" w:space="0" w:color="auto"/>
            <w:right w:val="none" w:sz="0" w:space="0" w:color="auto"/>
          </w:divBdr>
          <w:divsChild>
            <w:div w:id="228734711">
              <w:marLeft w:val="0"/>
              <w:marRight w:val="0"/>
              <w:marTop w:val="0"/>
              <w:marBottom w:val="0"/>
              <w:divBdr>
                <w:top w:val="none" w:sz="0" w:space="0" w:color="auto"/>
                <w:left w:val="none" w:sz="0" w:space="0" w:color="auto"/>
                <w:bottom w:val="none" w:sz="0" w:space="0" w:color="auto"/>
                <w:right w:val="none" w:sz="0" w:space="0" w:color="auto"/>
              </w:divBdr>
              <w:divsChild>
                <w:div w:id="745148127">
                  <w:marLeft w:val="0"/>
                  <w:marRight w:val="0"/>
                  <w:marTop w:val="0"/>
                  <w:marBottom w:val="0"/>
                  <w:divBdr>
                    <w:top w:val="none" w:sz="0" w:space="0" w:color="auto"/>
                    <w:left w:val="none" w:sz="0" w:space="0" w:color="auto"/>
                    <w:bottom w:val="none" w:sz="0" w:space="0" w:color="auto"/>
                    <w:right w:val="none" w:sz="0" w:space="0" w:color="auto"/>
                  </w:divBdr>
                  <w:divsChild>
                    <w:div w:id="1428312531">
                      <w:marLeft w:val="0"/>
                      <w:marRight w:val="0"/>
                      <w:marTop w:val="0"/>
                      <w:marBottom w:val="0"/>
                      <w:divBdr>
                        <w:top w:val="none" w:sz="0" w:space="0" w:color="auto"/>
                        <w:left w:val="none" w:sz="0" w:space="0" w:color="auto"/>
                        <w:bottom w:val="none" w:sz="0" w:space="0" w:color="auto"/>
                        <w:right w:val="none" w:sz="0" w:space="0" w:color="auto"/>
                      </w:divBdr>
                      <w:divsChild>
                        <w:div w:id="1466198072">
                          <w:marLeft w:val="0"/>
                          <w:marRight w:val="0"/>
                          <w:marTop w:val="0"/>
                          <w:marBottom w:val="0"/>
                          <w:divBdr>
                            <w:top w:val="none" w:sz="0" w:space="0" w:color="auto"/>
                            <w:left w:val="none" w:sz="0" w:space="0" w:color="auto"/>
                            <w:bottom w:val="none" w:sz="0" w:space="0" w:color="auto"/>
                            <w:right w:val="none" w:sz="0" w:space="0" w:color="auto"/>
                          </w:divBdr>
                          <w:divsChild>
                            <w:div w:id="5344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858702">
              <w:marLeft w:val="0"/>
              <w:marRight w:val="0"/>
              <w:marTop w:val="0"/>
              <w:marBottom w:val="0"/>
              <w:divBdr>
                <w:top w:val="none" w:sz="0" w:space="0" w:color="auto"/>
                <w:left w:val="none" w:sz="0" w:space="0" w:color="auto"/>
                <w:bottom w:val="none" w:sz="0" w:space="0" w:color="auto"/>
                <w:right w:val="none" w:sz="0" w:space="0" w:color="auto"/>
              </w:divBdr>
              <w:divsChild>
                <w:div w:id="191653784">
                  <w:marLeft w:val="0"/>
                  <w:marRight w:val="0"/>
                  <w:marTop w:val="0"/>
                  <w:marBottom w:val="300"/>
                  <w:divBdr>
                    <w:top w:val="none" w:sz="0" w:space="0" w:color="auto"/>
                    <w:left w:val="none" w:sz="0" w:space="0" w:color="auto"/>
                    <w:bottom w:val="none" w:sz="0" w:space="0" w:color="auto"/>
                    <w:right w:val="none" w:sz="0" w:space="0" w:color="auto"/>
                  </w:divBdr>
                  <w:divsChild>
                    <w:div w:id="2013069712">
                      <w:marLeft w:val="0"/>
                      <w:marRight w:val="0"/>
                      <w:marTop w:val="0"/>
                      <w:marBottom w:val="0"/>
                      <w:divBdr>
                        <w:top w:val="none" w:sz="0" w:space="0" w:color="auto"/>
                        <w:left w:val="none" w:sz="0" w:space="0" w:color="auto"/>
                        <w:bottom w:val="none" w:sz="0" w:space="0" w:color="auto"/>
                        <w:right w:val="none" w:sz="0" w:space="0" w:color="auto"/>
                      </w:divBdr>
                      <w:divsChild>
                        <w:div w:id="1165242548">
                          <w:marLeft w:val="0"/>
                          <w:marRight w:val="0"/>
                          <w:marTop w:val="45"/>
                          <w:marBottom w:val="0"/>
                          <w:divBdr>
                            <w:top w:val="none" w:sz="0" w:space="0" w:color="auto"/>
                            <w:left w:val="none" w:sz="0" w:space="0" w:color="auto"/>
                            <w:bottom w:val="none" w:sz="0" w:space="0" w:color="auto"/>
                            <w:right w:val="none" w:sz="0" w:space="0" w:color="auto"/>
                          </w:divBdr>
                          <w:divsChild>
                            <w:div w:id="497113339">
                              <w:marLeft w:val="0"/>
                              <w:marRight w:val="0"/>
                              <w:marTop w:val="0"/>
                              <w:marBottom w:val="0"/>
                              <w:divBdr>
                                <w:top w:val="none" w:sz="0" w:space="0" w:color="auto"/>
                                <w:left w:val="none" w:sz="0" w:space="0" w:color="auto"/>
                                <w:bottom w:val="none" w:sz="0" w:space="0" w:color="auto"/>
                                <w:right w:val="none" w:sz="0" w:space="0" w:color="auto"/>
                              </w:divBdr>
                              <w:divsChild>
                                <w:div w:id="1483694398">
                                  <w:marLeft w:val="0"/>
                                  <w:marRight w:val="0"/>
                                  <w:marTop w:val="0"/>
                                  <w:marBottom w:val="0"/>
                                  <w:divBdr>
                                    <w:top w:val="none" w:sz="0" w:space="0" w:color="auto"/>
                                    <w:left w:val="none" w:sz="0" w:space="0" w:color="auto"/>
                                    <w:bottom w:val="none" w:sz="0" w:space="0" w:color="auto"/>
                                    <w:right w:val="none" w:sz="0" w:space="0" w:color="auto"/>
                                  </w:divBdr>
                                  <w:divsChild>
                                    <w:div w:id="894706316">
                                      <w:marLeft w:val="0"/>
                                      <w:marRight w:val="0"/>
                                      <w:marTop w:val="0"/>
                                      <w:marBottom w:val="0"/>
                                      <w:divBdr>
                                        <w:top w:val="none" w:sz="0" w:space="0" w:color="auto"/>
                                        <w:left w:val="none" w:sz="0" w:space="0" w:color="auto"/>
                                        <w:bottom w:val="none" w:sz="0" w:space="0" w:color="auto"/>
                                        <w:right w:val="none" w:sz="0" w:space="0" w:color="auto"/>
                                      </w:divBdr>
                                      <w:divsChild>
                                        <w:div w:id="1959481257">
                                          <w:marLeft w:val="0"/>
                                          <w:marRight w:val="0"/>
                                          <w:marTop w:val="0"/>
                                          <w:marBottom w:val="0"/>
                                          <w:divBdr>
                                            <w:top w:val="none" w:sz="0" w:space="0" w:color="auto"/>
                                            <w:left w:val="none" w:sz="0" w:space="0" w:color="auto"/>
                                            <w:bottom w:val="none" w:sz="0" w:space="0" w:color="auto"/>
                                            <w:right w:val="none" w:sz="0" w:space="0" w:color="auto"/>
                                          </w:divBdr>
                                          <w:divsChild>
                                            <w:div w:id="12140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79508">
                          <w:marLeft w:val="0"/>
                          <w:marRight w:val="0"/>
                          <w:marTop w:val="45"/>
                          <w:marBottom w:val="0"/>
                          <w:divBdr>
                            <w:top w:val="none" w:sz="0" w:space="0" w:color="auto"/>
                            <w:left w:val="none" w:sz="0" w:space="0" w:color="auto"/>
                            <w:bottom w:val="none" w:sz="0" w:space="0" w:color="auto"/>
                            <w:right w:val="none" w:sz="0" w:space="0" w:color="auto"/>
                          </w:divBdr>
                          <w:divsChild>
                            <w:div w:id="793253401">
                              <w:marLeft w:val="0"/>
                              <w:marRight w:val="0"/>
                              <w:marTop w:val="0"/>
                              <w:marBottom w:val="0"/>
                              <w:divBdr>
                                <w:top w:val="none" w:sz="0" w:space="0" w:color="auto"/>
                                <w:left w:val="none" w:sz="0" w:space="0" w:color="auto"/>
                                <w:bottom w:val="none" w:sz="0" w:space="0" w:color="auto"/>
                                <w:right w:val="none" w:sz="0" w:space="0" w:color="auto"/>
                              </w:divBdr>
                              <w:divsChild>
                                <w:div w:id="1397242114">
                                  <w:marLeft w:val="0"/>
                                  <w:marRight w:val="0"/>
                                  <w:marTop w:val="0"/>
                                  <w:marBottom w:val="0"/>
                                  <w:divBdr>
                                    <w:top w:val="none" w:sz="0" w:space="0" w:color="auto"/>
                                    <w:left w:val="none" w:sz="0" w:space="0" w:color="auto"/>
                                    <w:bottom w:val="none" w:sz="0" w:space="0" w:color="auto"/>
                                    <w:right w:val="none" w:sz="0" w:space="0" w:color="auto"/>
                                  </w:divBdr>
                                  <w:divsChild>
                                    <w:div w:id="44646747">
                                      <w:marLeft w:val="0"/>
                                      <w:marRight w:val="0"/>
                                      <w:marTop w:val="0"/>
                                      <w:marBottom w:val="0"/>
                                      <w:divBdr>
                                        <w:top w:val="none" w:sz="0" w:space="0" w:color="auto"/>
                                        <w:left w:val="none" w:sz="0" w:space="0" w:color="auto"/>
                                        <w:bottom w:val="none" w:sz="0" w:space="0" w:color="auto"/>
                                        <w:right w:val="none" w:sz="0" w:space="0" w:color="auto"/>
                                      </w:divBdr>
                                    </w:div>
                                  </w:divsChild>
                                </w:div>
                                <w:div w:id="1787964273">
                                  <w:marLeft w:val="0"/>
                                  <w:marRight w:val="0"/>
                                  <w:marTop w:val="0"/>
                                  <w:marBottom w:val="0"/>
                                  <w:divBdr>
                                    <w:top w:val="none" w:sz="0" w:space="0" w:color="auto"/>
                                    <w:left w:val="none" w:sz="0" w:space="0" w:color="auto"/>
                                    <w:bottom w:val="none" w:sz="0" w:space="0" w:color="auto"/>
                                    <w:right w:val="none" w:sz="0" w:space="0" w:color="auto"/>
                                  </w:divBdr>
                                  <w:divsChild>
                                    <w:div w:id="129909140">
                                      <w:marLeft w:val="0"/>
                                      <w:marRight w:val="0"/>
                                      <w:marTop w:val="0"/>
                                      <w:marBottom w:val="0"/>
                                      <w:divBdr>
                                        <w:top w:val="none" w:sz="0" w:space="0" w:color="auto"/>
                                        <w:left w:val="none" w:sz="0" w:space="0" w:color="auto"/>
                                        <w:bottom w:val="none" w:sz="0" w:space="0" w:color="auto"/>
                                        <w:right w:val="none" w:sz="0" w:space="0" w:color="auto"/>
                                      </w:divBdr>
                                      <w:divsChild>
                                        <w:div w:id="599526064">
                                          <w:marLeft w:val="0"/>
                                          <w:marRight w:val="0"/>
                                          <w:marTop w:val="0"/>
                                          <w:marBottom w:val="0"/>
                                          <w:divBdr>
                                            <w:top w:val="none" w:sz="0" w:space="0" w:color="auto"/>
                                            <w:left w:val="none" w:sz="0" w:space="0" w:color="auto"/>
                                            <w:bottom w:val="none" w:sz="0" w:space="0" w:color="auto"/>
                                            <w:right w:val="none" w:sz="0" w:space="0" w:color="auto"/>
                                          </w:divBdr>
                                          <w:divsChild>
                                            <w:div w:id="2136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307756">
                  <w:marLeft w:val="0"/>
                  <w:marRight w:val="0"/>
                  <w:marTop w:val="0"/>
                  <w:marBottom w:val="0"/>
                  <w:divBdr>
                    <w:top w:val="none" w:sz="0" w:space="0" w:color="auto"/>
                    <w:left w:val="none" w:sz="0" w:space="0" w:color="auto"/>
                    <w:bottom w:val="none" w:sz="0" w:space="0" w:color="auto"/>
                    <w:right w:val="none" w:sz="0" w:space="0" w:color="auto"/>
                  </w:divBdr>
                  <w:divsChild>
                    <w:div w:id="1540901031">
                      <w:marLeft w:val="0"/>
                      <w:marRight w:val="0"/>
                      <w:marTop w:val="0"/>
                      <w:marBottom w:val="0"/>
                      <w:divBdr>
                        <w:top w:val="none" w:sz="0" w:space="0" w:color="auto"/>
                        <w:left w:val="none" w:sz="0" w:space="0" w:color="auto"/>
                        <w:bottom w:val="none" w:sz="0" w:space="0" w:color="auto"/>
                        <w:right w:val="none" w:sz="0" w:space="0" w:color="auto"/>
                      </w:divBdr>
                      <w:divsChild>
                        <w:div w:id="564921617">
                          <w:marLeft w:val="0"/>
                          <w:marRight w:val="0"/>
                          <w:marTop w:val="0"/>
                          <w:marBottom w:val="330"/>
                          <w:divBdr>
                            <w:top w:val="single" w:sz="12" w:space="0" w:color="000000"/>
                            <w:left w:val="single" w:sz="12" w:space="0" w:color="000000"/>
                            <w:bottom w:val="single" w:sz="12" w:space="0" w:color="000000"/>
                            <w:right w:val="single" w:sz="12" w:space="0" w:color="000000"/>
                          </w:divBdr>
                          <w:divsChild>
                            <w:div w:id="995458464">
                              <w:marLeft w:val="0"/>
                              <w:marRight w:val="0"/>
                              <w:marTop w:val="0"/>
                              <w:marBottom w:val="0"/>
                              <w:divBdr>
                                <w:top w:val="none" w:sz="0" w:space="0" w:color="auto"/>
                                <w:left w:val="none" w:sz="0" w:space="0" w:color="auto"/>
                                <w:bottom w:val="none" w:sz="0" w:space="0" w:color="auto"/>
                                <w:right w:val="none" w:sz="0" w:space="0" w:color="auto"/>
                              </w:divBdr>
                              <w:divsChild>
                                <w:div w:id="1308706619">
                                  <w:marLeft w:val="0"/>
                                  <w:marRight w:val="0"/>
                                  <w:marTop w:val="0"/>
                                  <w:marBottom w:val="0"/>
                                  <w:divBdr>
                                    <w:top w:val="none" w:sz="0" w:space="0" w:color="auto"/>
                                    <w:left w:val="none" w:sz="0" w:space="0" w:color="auto"/>
                                    <w:bottom w:val="none" w:sz="0" w:space="0" w:color="auto"/>
                                    <w:right w:val="none" w:sz="0" w:space="0" w:color="auto"/>
                                  </w:divBdr>
                                  <w:divsChild>
                                    <w:div w:id="14341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990574">
      <w:bodyDiv w:val="1"/>
      <w:marLeft w:val="0"/>
      <w:marRight w:val="0"/>
      <w:marTop w:val="0"/>
      <w:marBottom w:val="0"/>
      <w:divBdr>
        <w:top w:val="none" w:sz="0" w:space="0" w:color="auto"/>
        <w:left w:val="none" w:sz="0" w:space="0" w:color="auto"/>
        <w:bottom w:val="none" w:sz="0" w:space="0" w:color="auto"/>
        <w:right w:val="none" w:sz="0" w:space="0" w:color="auto"/>
      </w:divBdr>
      <w:divsChild>
        <w:div w:id="564341083">
          <w:marLeft w:val="0"/>
          <w:marRight w:val="0"/>
          <w:marTop w:val="0"/>
          <w:marBottom w:val="0"/>
          <w:divBdr>
            <w:top w:val="none" w:sz="0" w:space="0" w:color="auto"/>
            <w:left w:val="none" w:sz="0" w:space="0" w:color="auto"/>
            <w:bottom w:val="none" w:sz="0" w:space="0" w:color="auto"/>
            <w:right w:val="none" w:sz="0" w:space="0" w:color="auto"/>
          </w:divBdr>
          <w:divsChild>
            <w:div w:id="608657185">
              <w:marLeft w:val="0"/>
              <w:marRight w:val="0"/>
              <w:marTop w:val="0"/>
              <w:marBottom w:val="0"/>
              <w:divBdr>
                <w:top w:val="none" w:sz="0" w:space="0" w:color="auto"/>
                <w:left w:val="none" w:sz="0" w:space="0" w:color="auto"/>
                <w:bottom w:val="none" w:sz="0" w:space="0" w:color="auto"/>
                <w:right w:val="none" w:sz="0" w:space="0" w:color="auto"/>
              </w:divBdr>
              <w:divsChild>
                <w:div w:id="18725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4485">
      <w:bodyDiv w:val="1"/>
      <w:marLeft w:val="0"/>
      <w:marRight w:val="0"/>
      <w:marTop w:val="0"/>
      <w:marBottom w:val="0"/>
      <w:divBdr>
        <w:top w:val="none" w:sz="0" w:space="0" w:color="auto"/>
        <w:left w:val="none" w:sz="0" w:space="0" w:color="auto"/>
        <w:bottom w:val="none" w:sz="0" w:space="0" w:color="auto"/>
        <w:right w:val="none" w:sz="0" w:space="0" w:color="auto"/>
      </w:divBdr>
    </w:div>
    <w:div w:id="1670672172">
      <w:bodyDiv w:val="1"/>
      <w:marLeft w:val="0"/>
      <w:marRight w:val="0"/>
      <w:marTop w:val="0"/>
      <w:marBottom w:val="0"/>
      <w:divBdr>
        <w:top w:val="none" w:sz="0" w:space="0" w:color="auto"/>
        <w:left w:val="none" w:sz="0" w:space="0" w:color="auto"/>
        <w:bottom w:val="none" w:sz="0" w:space="0" w:color="auto"/>
        <w:right w:val="none" w:sz="0" w:space="0" w:color="auto"/>
      </w:divBdr>
      <w:divsChild>
        <w:div w:id="926813461">
          <w:marLeft w:val="0"/>
          <w:marRight w:val="0"/>
          <w:marTop w:val="0"/>
          <w:marBottom w:val="0"/>
          <w:divBdr>
            <w:top w:val="none" w:sz="0" w:space="0" w:color="auto"/>
            <w:left w:val="none" w:sz="0" w:space="0" w:color="auto"/>
            <w:bottom w:val="none" w:sz="0" w:space="0" w:color="auto"/>
            <w:right w:val="none" w:sz="0" w:space="0" w:color="auto"/>
          </w:divBdr>
          <w:divsChild>
            <w:div w:id="440883748">
              <w:marLeft w:val="0"/>
              <w:marRight w:val="0"/>
              <w:marTop w:val="0"/>
              <w:marBottom w:val="0"/>
              <w:divBdr>
                <w:top w:val="none" w:sz="0" w:space="0" w:color="auto"/>
                <w:left w:val="none" w:sz="0" w:space="0" w:color="auto"/>
                <w:bottom w:val="none" w:sz="0" w:space="0" w:color="auto"/>
                <w:right w:val="none" w:sz="0" w:space="0" w:color="auto"/>
              </w:divBdr>
              <w:divsChild>
                <w:div w:id="1155687478">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2039425810">
          <w:marLeft w:val="0"/>
          <w:marRight w:val="0"/>
          <w:marTop w:val="0"/>
          <w:marBottom w:val="0"/>
          <w:divBdr>
            <w:top w:val="none" w:sz="0" w:space="0" w:color="auto"/>
            <w:left w:val="none" w:sz="0" w:space="0" w:color="auto"/>
            <w:bottom w:val="none" w:sz="0" w:space="0" w:color="auto"/>
            <w:right w:val="none" w:sz="0" w:space="0" w:color="auto"/>
          </w:divBdr>
          <w:divsChild>
            <w:div w:id="510338512">
              <w:marLeft w:val="120"/>
              <w:marRight w:val="0"/>
              <w:marTop w:val="120"/>
              <w:marBottom w:val="120"/>
              <w:divBdr>
                <w:top w:val="none" w:sz="0" w:space="0" w:color="auto"/>
                <w:left w:val="none" w:sz="0" w:space="0" w:color="auto"/>
                <w:bottom w:val="none" w:sz="0" w:space="0" w:color="auto"/>
                <w:right w:val="none" w:sz="0" w:space="0" w:color="auto"/>
              </w:divBdr>
              <w:divsChild>
                <w:div w:id="1325821313">
                  <w:marLeft w:val="0"/>
                  <w:marRight w:val="0"/>
                  <w:marTop w:val="0"/>
                  <w:marBottom w:val="0"/>
                  <w:divBdr>
                    <w:top w:val="none" w:sz="0" w:space="0" w:color="auto"/>
                    <w:left w:val="none" w:sz="0" w:space="0" w:color="auto"/>
                    <w:bottom w:val="none" w:sz="0" w:space="0" w:color="auto"/>
                    <w:right w:val="none" w:sz="0" w:space="0" w:color="auto"/>
                  </w:divBdr>
                  <w:divsChild>
                    <w:div w:id="1981883853">
                      <w:marLeft w:val="0"/>
                      <w:marRight w:val="0"/>
                      <w:marTop w:val="0"/>
                      <w:marBottom w:val="0"/>
                      <w:divBdr>
                        <w:top w:val="none" w:sz="0" w:space="0" w:color="auto"/>
                        <w:left w:val="none" w:sz="0" w:space="0" w:color="auto"/>
                        <w:bottom w:val="single" w:sz="6" w:space="8" w:color="auto"/>
                        <w:right w:val="none" w:sz="0" w:space="0" w:color="auto"/>
                      </w:divBdr>
                    </w:div>
                  </w:divsChild>
                </w:div>
              </w:divsChild>
            </w:div>
            <w:div w:id="1028528907">
              <w:marLeft w:val="0"/>
              <w:marRight w:val="0"/>
              <w:marTop w:val="0"/>
              <w:marBottom w:val="0"/>
              <w:divBdr>
                <w:top w:val="none" w:sz="0" w:space="0" w:color="auto"/>
                <w:left w:val="none" w:sz="0" w:space="0" w:color="auto"/>
                <w:bottom w:val="none" w:sz="0" w:space="0" w:color="auto"/>
                <w:right w:val="none" w:sz="0" w:space="0" w:color="auto"/>
              </w:divBdr>
              <w:divsChild>
                <w:div w:id="466361044">
                  <w:marLeft w:val="0"/>
                  <w:marRight w:val="0"/>
                  <w:marTop w:val="0"/>
                  <w:marBottom w:val="0"/>
                  <w:divBdr>
                    <w:top w:val="none" w:sz="0" w:space="0" w:color="auto"/>
                    <w:left w:val="none" w:sz="0" w:space="0" w:color="auto"/>
                    <w:bottom w:val="none" w:sz="0" w:space="0" w:color="auto"/>
                    <w:right w:val="none" w:sz="0" w:space="0" w:color="auto"/>
                  </w:divBdr>
                  <w:divsChild>
                    <w:div w:id="802961603">
                      <w:marLeft w:val="0"/>
                      <w:marRight w:val="0"/>
                      <w:marTop w:val="0"/>
                      <w:marBottom w:val="0"/>
                      <w:divBdr>
                        <w:top w:val="none" w:sz="0" w:space="0" w:color="auto"/>
                        <w:left w:val="none" w:sz="0" w:space="0" w:color="auto"/>
                        <w:bottom w:val="none" w:sz="0" w:space="0" w:color="auto"/>
                        <w:right w:val="none" w:sz="0" w:space="0" w:color="auto"/>
                      </w:divBdr>
                      <w:divsChild>
                        <w:div w:id="1477605582">
                          <w:marLeft w:val="0"/>
                          <w:marRight w:val="0"/>
                          <w:marTop w:val="0"/>
                          <w:marBottom w:val="0"/>
                          <w:divBdr>
                            <w:top w:val="none" w:sz="0" w:space="0" w:color="auto"/>
                            <w:left w:val="none" w:sz="0" w:space="0" w:color="auto"/>
                            <w:bottom w:val="none" w:sz="0" w:space="0" w:color="auto"/>
                            <w:right w:val="none" w:sz="0" w:space="0" w:color="auto"/>
                          </w:divBdr>
                          <w:divsChild>
                            <w:div w:id="256257476">
                              <w:marLeft w:val="0"/>
                              <w:marRight w:val="0"/>
                              <w:marTop w:val="0"/>
                              <w:marBottom w:val="0"/>
                              <w:divBdr>
                                <w:top w:val="none" w:sz="0" w:space="0" w:color="auto"/>
                                <w:left w:val="none" w:sz="0" w:space="0" w:color="auto"/>
                                <w:bottom w:val="none" w:sz="0" w:space="0" w:color="auto"/>
                                <w:right w:val="none" w:sz="0" w:space="0" w:color="auto"/>
                              </w:divBdr>
                              <w:divsChild>
                                <w:div w:id="1366565564">
                                  <w:marLeft w:val="0"/>
                                  <w:marRight w:val="0"/>
                                  <w:marTop w:val="0"/>
                                  <w:marBottom w:val="0"/>
                                  <w:divBdr>
                                    <w:top w:val="none" w:sz="0" w:space="0" w:color="auto"/>
                                    <w:left w:val="none" w:sz="0" w:space="0" w:color="auto"/>
                                    <w:bottom w:val="none" w:sz="0" w:space="0" w:color="auto"/>
                                    <w:right w:val="none" w:sz="0" w:space="0" w:color="auto"/>
                                  </w:divBdr>
                                  <w:divsChild>
                                    <w:div w:id="503513507">
                                      <w:marLeft w:val="0"/>
                                      <w:marRight w:val="0"/>
                                      <w:marTop w:val="0"/>
                                      <w:marBottom w:val="300"/>
                                      <w:divBdr>
                                        <w:top w:val="none" w:sz="0" w:space="0" w:color="auto"/>
                                        <w:left w:val="none" w:sz="0" w:space="0" w:color="auto"/>
                                        <w:bottom w:val="none" w:sz="0" w:space="0" w:color="auto"/>
                                        <w:right w:val="none" w:sz="0" w:space="0" w:color="auto"/>
                                      </w:divBdr>
                                      <w:divsChild>
                                        <w:div w:id="1231499054">
                                          <w:marLeft w:val="0"/>
                                          <w:marRight w:val="0"/>
                                          <w:marTop w:val="0"/>
                                          <w:marBottom w:val="0"/>
                                          <w:divBdr>
                                            <w:top w:val="none" w:sz="0" w:space="0" w:color="auto"/>
                                            <w:left w:val="none" w:sz="0" w:space="0" w:color="auto"/>
                                            <w:bottom w:val="none" w:sz="0" w:space="0" w:color="auto"/>
                                            <w:right w:val="none" w:sz="0" w:space="0" w:color="auto"/>
                                          </w:divBdr>
                                          <w:divsChild>
                                            <w:div w:id="91635984">
                                              <w:marLeft w:val="0"/>
                                              <w:marRight w:val="0"/>
                                              <w:marTop w:val="45"/>
                                              <w:marBottom w:val="0"/>
                                              <w:divBdr>
                                                <w:top w:val="none" w:sz="0" w:space="0" w:color="auto"/>
                                                <w:left w:val="none" w:sz="0" w:space="0" w:color="auto"/>
                                                <w:bottom w:val="none" w:sz="0" w:space="0" w:color="auto"/>
                                                <w:right w:val="none" w:sz="0" w:space="0" w:color="auto"/>
                                              </w:divBdr>
                                              <w:divsChild>
                                                <w:div w:id="1628586829">
                                                  <w:marLeft w:val="0"/>
                                                  <w:marRight w:val="0"/>
                                                  <w:marTop w:val="0"/>
                                                  <w:marBottom w:val="0"/>
                                                  <w:divBdr>
                                                    <w:top w:val="none" w:sz="0" w:space="0" w:color="auto"/>
                                                    <w:left w:val="none" w:sz="0" w:space="0" w:color="auto"/>
                                                    <w:bottom w:val="none" w:sz="0" w:space="0" w:color="auto"/>
                                                    <w:right w:val="none" w:sz="0" w:space="0" w:color="auto"/>
                                                  </w:divBdr>
                                                  <w:divsChild>
                                                    <w:div w:id="1529872426">
                                                      <w:marLeft w:val="0"/>
                                                      <w:marRight w:val="0"/>
                                                      <w:marTop w:val="0"/>
                                                      <w:marBottom w:val="0"/>
                                                      <w:divBdr>
                                                        <w:top w:val="none" w:sz="0" w:space="0" w:color="auto"/>
                                                        <w:left w:val="none" w:sz="0" w:space="0" w:color="auto"/>
                                                        <w:bottom w:val="none" w:sz="0" w:space="0" w:color="auto"/>
                                                        <w:right w:val="none" w:sz="0" w:space="0" w:color="auto"/>
                                                      </w:divBdr>
                                                      <w:divsChild>
                                                        <w:div w:id="1434013774">
                                                          <w:marLeft w:val="0"/>
                                                          <w:marRight w:val="0"/>
                                                          <w:marTop w:val="0"/>
                                                          <w:marBottom w:val="0"/>
                                                          <w:divBdr>
                                                            <w:top w:val="none" w:sz="0" w:space="0" w:color="auto"/>
                                                            <w:left w:val="none" w:sz="0" w:space="0" w:color="auto"/>
                                                            <w:bottom w:val="none" w:sz="0" w:space="0" w:color="auto"/>
                                                            <w:right w:val="none" w:sz="0" w:space="0" w:color="auto"/>
                                                          </w:divBdr>
                                                          <w:divsChild>
                                                            <w:div w:id="773132995">
                                                              <w:marLeft w:val="0"/>
                                                              <w:marRight w:val="0"/>
                                                              <w:marTop w:val="0"/>
                                                              <w:marBottom w:val="0"/>
                                                              <w:divBdr>
                                                                <w:top w:val="none" w:sz="0" w:space="0" w:color="auto"/>
                                                                <w:left w:val="none" w:sz="0" w:space="0" w:color="auto"/>
                                                                <w:bottom w:val="none" w:sz="0" w:space="0" w:color="auto"/>
                                                                <w:right w:val="none" w:sz="0" w:space="0" w:color="auto"/>
                                                              </w:divBdr>
                                                              <w:divsChild>
                                                                <w:div w:id="6139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21960">
                                              <w:marLeft w:val="0"/>
                                              <w:marRight w:val="0"/>
                                              <w:marTop w:val="45"/>
                                              <w:marBottom w:val="0"/>
                                              <w:divBdr>
                                                <w:top w:val="none" w:sz="0" w:space="0" w:color="auto"/>
                                                <w:left w:val="none" w:sz="0" w:space="0" w:color="auto"/>
                                                <w:bottom w:val="none" w:sz="0" w:space="0" w:color="auto"/>
                                                <w:right w:val="none" w:sz="0" w:space="0" w:color="auto"/>
                                              </w:divBdr>
                                              <w:divsChild>
                                                <w:div w:id="1988168019">
                                                  <w:marLeft w:val="0"/>
                                                  <w:marRight w:val="0"/>
                                                  <w:marTop w:val="0"/>
                                                  <w:marBottom w:val="0"/>
                                                  <w:divBdr>
                                                    <w:top w:val="none" w:sz="0" w:space="0" w:color="auto"/>
                                                    <w:left w:val="none" w:sz="0" w:space="0" w:color="auto"/>
                                                    <w:bottom w:val="none" w:sz="0" w:space="0" w:color="auto"/>
                                                    <w:right w:val="none" w:sz="0" w:space="0" w:color="auto"/>
                                                  </w:divBdr>
                                                  <w:divsChild>
                                                    <w:div w:id="1067456108">
                                                      <w:marLeft w:val="0"/>
                                                      <w:marRight w:val="0"/>
                                                      <w:marTop w:val="0"/>
                                                      <w:marBottom w:val="0"/>
                                                      <w:divBdr>
                                                        <w:top w:val="none" w:sz="0" w:space="0" w:color="auto"/>
                                                        <w:left w:val="none" w:sz="0" w:space="0" w:color="auto"/>
                                                        <w:bottom w:val="none" w:sz="0" w:space="0" w:color="auto"/>
                                                        <w:right w:val="none" w:sz="0" w:space="0" w:color="auto"/>
                                                      </w:divBdr>
                                                      <w:divsChild>
                                                        <w:div w:id="672807595">
                                                          <w:marLeft w:val="0"/>
                                                          <w:marRight w:val="0"/>
                                                          <w:marTop w:val="0"/>
                                                          <w:marBottom w:val="0"/>
                                                          <w:divBdr>
                                                            <w:top w:val="none" w:sz="0" w:space="0" w:color="auto"/>
                                                            <w:left w:val="none" w:sz="0" w:space="0" w:color="auto"/>
                                                            <w:bottom w:val="none" w:sz="0" w:space="0" w:color="auto"/>
                                                            <w:right w:val="none" w:sz="0" w:space="0" w:color="auto"/>
                                                          </w:divBdr>
                                                        </w:div>
                                                      </w:divsChild>
                                                    </w:div>
                                                    <w:div w:id="718044735">
                                                      <w:marLeft w:val="0"/>
                                                      <w:marRight w:val="0"/>
                                                      <w:marTop w:val="0"/>
                                                      <w:marBottom w:val="0"/>
                                                      <w:divBdr>
                                                        <w:top w:val="none" w:sz="0" w:space="0" w:color="auto"/>
                                                        <w:left w:val="none" w:sz="0" w:space="0" w:color="auto"/>
                                                        <w:bottom w:val="none" w:sz="0" w:space="0" w:color="auto"/>
                                                        <w:right w:val="none" w:sz="0" w:space="0" w:color="auto"/>
                                                      </w:divBdr>
                                                      <w:divsChild>
                                                        <w:div w:id="1797605475">
                                                          <w:marLeft w:val="0"/>
                                                          <w:marRight w:val="0"/>
                                                          <w:marTop w:val="0"/>
                                                          <w:marBottom w:val="0"/>
                                                          <w:divBdr>
                                                            <w:top w:val="none" w:sz="0" w:space="0" w:color="auto"/>
                                                            <w:left w:val="none" w:sz="0" w:space="0" w:color="auto"/>
                                                            <w:bottom w:val="none" w:sz="0" w:space="0" w:color="auto"/>
                                                            <w:right w:val="none" w:sz="0" w:space="0" w:color="auto"/>
                                                          </w:divBdr>
                                                          <w:divsChild>
                                                            <w:div w:id="856313521">
                                                              <w:marLeft w:val="0"/>
                                                              <w:marRight w:val="0"/>
                                                              <w:marTop w:val="0"/>
                                                              <w:marBottom w:val="0"/>
                                                              <w:divBdr>
                                                                <w:top w:val="none" w:sz="0" w:space="0" w:color="auto"/>
                                                                <w:left w:val="none" w:sz="0" w:space="0" w:color="auto"/>
                                                                <w:bottom w:val="none" w:sz="0" w:space="0" w:color="auto"/>
                                                                <w:right w:val="none" w:sz="0" w:space="0" w:color="auto"/>
                                                              </w:divBdr>
                                                              <w:divsChild>
                                                                <w:div w:id="11347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180675">
                                      <w:marLeft w:val="0"/>
                                      <w:marRight w:val="0"/>
                                      <w:marTop w:val="0"/>
                                      <w:marBottom w:val="0"/>
                                      <w:divBdr>
                                        <w:top w:val="none" w:sz="0" w:space="0" w:color="auto"/>
                                        <w:left w:val="none" w:sz="0" w:space="0" w:color="auto"/>
                                        <w:bottom w:val="none" w:sz="0" w:space="0" w:color="auto"/>
                                        <w:right w:val="none" w:sz="0" w:space="0" w:color="auto"/>
                                      </w:divBdr>
                                      <w:divsChild>
                                        <w:div w:id="146438653">
                                          <w:marLeft w:val="0"/>
                                          <w:marRight w:val="0"/>
                                          <w:marTop w:val="0"/>
                                          <w:marBottom w:val="0"/>
                                          <w:divBdr>
                                            <w:top w:val="none" w:sz="0" w:space="0" w:color="auto"/>
                                            <w:left w:val="none" w:sz="0" w:space="0" w:color="auto"/>
                                            <w:bottom w:val="none" w:sz="0" w:space="0" w:color="auto"/>
                                            <w:right w:val="none" w:sz="0" w:space="0" w:color="auto"/>
                                          </w:divBdr>
                                          <w:divsChild>
                                            <w:div w:id="1177310471">
                                              <w:marLeft w:val="0"/>
                                              <w:marRight w:val="0"/>
                                              <w:marTop w:val="0"/>
                                              <w:marBottom w:val="330"/>
                                              <w:divBdr>
                                                <w:top w:val="single" w:sz="12" w:space="0" w:color="000000"/>
                                                <w:left w:val="single" w:sz="12" w:space="0" w:color="000000"/>
                                                <w:bottom w:val="single" w:sz="12" w:space="0" w:color="000000"/>
                                                <w:right w:val="single" w:sz="12" w:space="0" w:color="000000"/>
                                              </w:divBdr>
                                              <w:divsChild>
                                                <w:div w:id="656810912">
                                                  <w:marLeft w:val="0"/>
                                                  <w:marRight w:val="0"/>
                                                  <w:marTop w:val="0"/>
                                                  <w:marBottom w:val="0"/>
                                                  <w:divBdr>
                                                    <w:top w:val="none" w:sz="0" w:space="0" w:color="auto"/>
                                                    <w:left w:val="none" w:sz="0" w:space="0" w:color="auto"/>
                                                    <w:bottom w:val="none" w:sz="0" w:space="0" w:color="auto"/>
                                                    <w:right w:val="none" w:sz="0" w:space="0" w:color="auto"/>
                                                  </w:divBdr>
                                                  <w:divsChild>
                                                    <w:div w:id="1095830149">
                                                      <w:marLeft w:val="0"/>
                                                      <w:marRight w:val="0"/>
                                                      <w:marTop w:val="0"/>
                                                      <w:marBottom w:val="0"/>
                                                      <w:divBdr>
                                                        <w:top w:val="none" w:sz="0" w:space="0" w:color="auto"/>
                                                        <w:left w:val="none" w:sz="0" w:space="0" w:color="auto"/>
                                                        <w:bottom w:val="none" w:sz="0" w:space="0" w:color="auto"/>
                                                        <w:right w:val="none" w:sz="0" w:space="0" w:color="auto"/>
                                                      </w:divBdr>
                                                      <w:divsChild>
                                                        <w:div w:id="1144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432621">
      <w:bodyDiv w:val="1"/>
      <w:marLeft w:val="0"/>
      <w:marRight w:val="0"/>
      <w:marTop w:val="0"/>
      <w:marBottom w:val="0"/>
      <w:divBdr>
        <w:top w:val="none" w:sz="0" w:space="0" w:color="auto"/>
        <w:left w:val="none" w:sz="0" w:space="0" w:color="auto"/>
        <w:bottom w:val="none" w:sz="0" w:space="0" w:color="auto"/>
        <w:right w:val="none" w:sz="0" w:space="0" w:color="auto"/>
      </w:divBdr>
      <w:divsChild>
        <w:div w:id="1399013677">
          <w:marLeft w:val="274"/>
          <w:marRight w:val="0"/>
          <w:marTop w:val="58"/>
          <w:marBottom w:val="0"/>
          <w:divBdr>
            <w:top w:val="none" w:sz="0" w:space="0" w:color="auto"/>
            <w:left w:val="none" w:sz="0" w:space="0" w:color="auto"/>
            <w:bottom w:val="none" w:sz="0" w:space="0" w:color="auto"/>
            <w:right w:val="none" w:sz="0" w:space="0" w:color="auto"/>
          </w:divBdr>
        </w:div>
        <w:div w:id="1830753661">
          <w:marLeft w:val="274"/>
          <w:marRight w:val="0"/>
          <w:marTop w:val="58"/>
          <w:marBottom w:val="0"/>
          <w:divBdr>
            <w:top w:val="none" w:sz="0" w:space="0" w:color="auto"/>
            <w:left w:val="none" w:sz="0" w:space="0" w:color="auto"/>
            <w:bottom w:val="none" w:sz="0" w:space="0" w:color="auto"/>
            <w:right w:val="none" w:sz="0" w:space="0" w:color="auto"/>
          </w:divBdr>
        </w:div>
        <w:div w:id="9649686">
          <w:marLeft w:val="274"/>
          <w:marRight w:val="0"/>
          <w:marTop w:val="58"/>
          <w:marBottom w:val="0"/>
          <w:divBdr>
            <w:top w:val="none" w:sz="0" w:space="0" w:color="auto"/>
            <w:left w:val="none" w:sz="0" w:space="0" w:color="auto"/>
            <w:bottom w:val="none" w:sz="0" w:space="0" w:color="auto"/>
            <w:right w:val="none" w:sz="0" w:space="0" w:color="auto"/>
          </w:divBdr>
        </w:div>
        <w:div w:id="11342495">
          <w:marLeft w:val="274"/>
          <w:marRight w:val="0"/>
          <w:marTop w:val="58"/>
          <w:marBottom w:val="0"/>
          <w:divBdr>
            <w:top w:val="none" w:sz="0" w:space="0" w:color="auto"/>
            <w:left w:val="none" w:sz="0" w:space="0" w:color="auto"/>
            <w:bottom w:val="none" w:sz="0" w:space="0" w:color="auto"/>
            <w:right w:val="none" w:sz="0" w:space="0" w:color="auto"/>
          </w:divBdr>
        </w:div>
        <w:div w:id="275983890">
          <w:marLeft w:val="850"/>
          <w:marRight w:val="0"/>
          <w:marTop w:val="48"/>
          <w:marBottom w:val="0"/>
          <w:divBdr>
            <w:top w:val="none" w:sz="0" w:space="0" w:color="auto"/>
            <w:left w:val="none" w:sz="0" w:space="0" w:color="auto"/>
            <w:bottom w:val="none" w:sz="0" w:space="0" w:color="auto"/>
            <w:right w:val="none" w:sz="0" w:space="0" w:color="auto"/>
          </w:divBdr>
        </w:div>
        <w:div w:id="292752608">
          <w:marLeft w:val="850"/>
          <w:marRight w:val="0"/>
          <w:marTop w:val="48"/>
          <w:marBottom w:val="0"/>
          <w:divBdr>
            <w:top w:val="none" w:sz="0" w:space="0" w:color="auto"/>
            <w:left w:val="none" w:sz="0" w:space="0" w:color="auto"/>
            <w:bottom w:val="none" w:sz="0" w:space="0" w:color="auto"/>
            <w:right w:val="none" w:sz="0" w:space="0" w:color="auto"/>
          </w:divBdr>
        </w:div>
        <w:div w:id="1079063633">
          <w:marLeft w:val="850"/>
          <w:marRight w:val="0"/>
          <w:marTop w:val="48"/>
          <w:marBottom w:val="0"/>
          <w:divBdr>
            <w:top w:val="none" w:sz="0" w:space="0" w:color="auto"/>
            <w:left w:val="none" w:sz="0" w:space="0" w:color="auto"/>
            <w:bottom w:val="none" w:sz="0" w:space="0" w:color="auto"/>
            <w:right w:val="none" w:sz="0" w:space="0" w:color="auto"/>
          </w:divBdr>
        </w:div>
        <w:div w:id="850994656">
          <w:marLeft w:val="274"/>
          <w:marRight w:val="0"/>
          <w:marTop w:val="58"/>
          <w:marBottom w:val="0"/>
          <w:divBdr>
            <w:top w:val="none" w:sz="0" w:space="0" w:color="auto"/>
            <w:left w:val="none" w:sz="0" w:space="0" w:color="auto"/>
            <w:bottom w:val="none" w:sz="0" w:space="0" w:color="auto"/>
            <w:right w:val="none" w:sz="0" w:space="0" w:color="auto"/>
          </w:divBdr>
        </w:div>
        <w:div w:id="934633505">
          <w:marLeft w:val="274"/>
          <w:marRight w:val="0"/>
          <w:marTop w:val="58"/>
          <w:marBottom w:val="0"/>
          <w:divBdr>
            <w:top w:val="none" w:sz="0" w:space="0" w:color="auto"/>
            <w:left w:val="none" w:sz="0" w:space="0" w:color="auto"/>
            <w:bottom w:val="none" w:sz="0" w:space="0" w:color="auto"/>
            <w:right w:val="none" w:sz="0" w:space="0" w:color="auto"/>
          </w:divBdr>
        </w:div>
        <w:div w:id="669256195">
          <w:marLeft w:val="274"/>
          <w:marRight w:val="0"/>
          <w:marTop w:val="58"/>
          <w:marBottom w:val="0"/>
          <w:divBdr>
            <w:top w:val="none" w:sz="0" w:space="0" w:color="auto"/>
            <w:left w:val="none" w:sz="0" w:space="0" w:color="auto"/>
            <w:bottom w:val="none" w:sz="0" w:space="0" w:color="auto"/>
            <w:right w:val="none" w:sz="0" w:space="0" w:color="auto"/>
          </w:divBdr>
        </w:div>
        <w:div w:id="1687093617">
          <w:marLeft w:val="274"/>
          <w:marRight w:val="0"/>
          <w:marTop w:val="58"/>
          <w:marBottom w:val="0"/>
          <w:divBdr>
            <w:top w:val="none" w:sz="0" w:space="0" w:color="auto"/>
            <w:left w:val="none" w:sz="0" w:space="0" w:color="auto"/>
            <w:bottom w:val="none" w:sz="0" w:space="0" w:color="auto"/>
            <w:right w:val="none" w:sz="0" w:space="0" w:color="auto"/>
          </w:divBdr>
        </w:div>
        <w:div w:id="608901065">
          <w:marLeft w:val="274"/>
          <w:marRight w:val="0"/>
          <w:marTop w:val="58"/>
          <w:marBottom w:val="0"/>
          <w:divBdr>
            <w:top w:val="none" w:sz="0" w:space="0" w:color="auto"/>
            <w:left w:val="none" w:sz="0" w:space="0" w:color="auto"/>
            <w:bottom w:val="none" w:sz="0" w:space="0" w:color="auto"/>
            <w:right w:val="none" w:sz="0" w:space="0" w:color="auto"/>
          </w:divBdr>
        </w:div>
        <w:div w:id="1157306075">
          <w:marLeft w:val="274"/>
          <w:marRight w:val="0"/>
          <w:marTop w:val="58"/>
          <w:marBottom w:val="0"/>
          <w:divBdr>
            <w:top w:val="none" w:sz="0" w:space="0" w:color="auto"/>
            <w:left w:val="none" w:sz="0" w:space="0" w:color="auto"/>
            <w:bottom w:val="none" w:sz="0" w:space="0" w:color="auto"/>
            <w:right w:val="none" w:sz="0" w:space="0" w:color="auto"/>
          </w:divBdr>
        </w:div>
        <w:div w:id="1623997811">
          <w:marLeft w:val="274"/>
          <w:marRight w:val="0"/>
          <w:marTop w:val="58"/>
          <w:marBottom w:val="0"/>
          <w:divBdr>
            <w:top w:val="none" w:sz="0" w:space="0" w:color="auto"/>
            <w:left w:val="none" w:sz="0" w:space="0" w:color="auto"/>
            <w:bottom w:val="none" w:sz="0" w:space="0" w:color="auto"/>
            <w:right w:val="none" w:sz="0" w:space="0" w:color="auto"/>
          </w:divBdr>
        </w:div>
        <w:div w:id="1838232762">
          <w:marLeft w:val="274"/>
          <w:marRight w:val="0"/>
          <w:marTop w:val="58"/>
          <w:marBottom w:val="0"/>
          <w:divBdr>
            <w:top w:val="none" w:sz="0" w:space="0" w:color="auto"/>
            <w:left w:val="none" w:sz="0" w:space="0" w:color="auto"/>
            <w:bottom w:val="none" w:sz="0" w:space="0" w:color="auto"/>
            <w:right w:val="none" w:sz="0" w:space="0" w:color="auto"/>
          </w:divBdr>
        </w:div>
        <w:div w:id="1032993439">
          <w:marLeft w:val="274"/>
          <w:marRight w:val="0"/>
          <w:marTop w:val="58"/>
          <w:marBottom w:val="0"/>
          <w:divBdr>
            <w:top w:val="none" w:sz="0" w:space="0" w:color="auto"/>
            <w:left w:val="none" w:sz="0" w:space="0" w:color="auto"/>
            <w:bottom w:val="none" w:sz="0" w:space="0" w:color="auto"/>
            <w:right w:val="none" w:sz="0" w:space="0" w:color="auto"/>
          </w:divBdr>
        </w:div>
        <w:div w:id="433669395">
          <w:marLeft w:val="274"/>
          <w:marRight w:val="0"/>
          <w:marTop w:val="58"/>
          <w:marBottom w:val="0"/>
          <w:divBdr>
            <w:top w:val="none" w:sz="0" w:space="0" w:color="auto"/>
            <w:left w:val="none" w:sz="0" w:space="0" w:color="auto"/>
            <w:bottom w:val="none" w:sz="0" w:space="0" w:color="auto"/>
            <w:right w:val="none" w:sz="0" w:space="0" w:color="auto"/>
          </w:divBdr>
        </w:div>
        <w:div w:id="207377593">
          <w:marLeft w:val="274"/>
          <w:marRight w:val="0"/>
          <w:marTop w:val="58"/>
          <w:marBottom w:val="0"/>
          <w:divBdr>
            <w:top w:val="none" w:sz="0" w:space="0" w:color="auto"/>
            <w:left w:val="none" w:sz="0" w:space="0" w:color="auto"/>
            <w:bottom w:val="none" w:sz="0" w:space="0" w:color="auto"/>
            <w:right w:val="none" w:sz="0" w:space="0" w:color="auto"/>
          </w:divBdr>
        </w:div>
        <w:div w:id="968048266">
          <w:marLeft w:val="274"/>
          <w:marRight w:val="0"/>
          <w:marTop w:val="58"/>
          <w:marBottom w:val="0"/>
          <w:divBdr>
            <w:top w:val="none" w:sz="0" w:space="0" w:color="auto"/>
            <w:left w:val="none" w:sz="0" w:space="0" w:color="auto"/>
            <w:bottom w:val="none" w:sz="0" w:space="0" w:color="auto"/>
            <w:right w:val="none" w:sz="0" w:space="0" w:color="auto"/>
          </w:divBdr>
        </w:div>
        <w:div w:id="106627592">
          <w:marLeft w:val="274"/>
          <w:marRight w:val="0"/>
          <w:marTop w:val="58"/>
          <w:marBottom w:val="0"/>
          <w:divBdr>
            <w:top w:val="none" w:sz="0" w:space="0" w:color="auto"/>
            <w:left w:val="none" w:sz="0" w:space="0" w:color="auto"/>
            <w:bottom w:val="none" w:sz="0" w:space="0" w:color="auto"/>
            <w:right w:val="none" w:sz="0" w:space="0" w:color="auto"/>
          </w:divBdr>
        </w:div>
        <w:div w:id="905922518">
          <w:marLeft w:val="274"/>
          <w:marRight w:val="0"/>
          <w:marTop w:val="58"/>
          <w:marBottom w:val="0"/>
          <w:divBdr>
            <w:top w:val="none" w:sz="0" w:space="0" w:color="auto"/>
            <w:left w:val="none" w:sz="0" w:space="0" w:color="auto"/>
            <w:bottom w:val="none" w:sz="0" w:space="0" w:color="auto"/>
            <w:right w:val="none" w:sz="0" w:space="0" w:color="auto"/>
          </w:divBdr>
        </w:div>
        <w:div w:id="1483278626">
          <w:marLeft w:val="274"/>
          <w:marRight w:val="0"/>
          <w:marTop w:val="58"/>
          <w:marBottom w:val="0"/>
          <w:divBdr>
            <w:top w:val="none" w:sz="0" w:space="0" w:color="auto"/>
            <w:left w:val="none" w:sz="0" w:space="0" w:color="auto"/>
            <w:bottom w:val="none" w:sz="0" w:space="0" w:color="auto"/>
            <w:right w:val="none" w:sz="0" w:space="0" w:color="auto"/>
          </w:divBdr>
        </w:div>
        <w:div w:id="1997874283">
          <w:marLeft w:val="274"/>
          <w:marRight w:val="0"/>
          <w:marTop w:val="58"/>
          <w:marBottom w:val="0"/>
          <w:divBdr>
            <w:top w:val="none" w:sz="0" w:space="0" w:color="auto"/>
            <w:left w:val="none" w:sz="0" w:space="0" w:color="auto"/>
            <w:bottom w:val="none" w:sz="0" w:space="0" w:color="auto"/>
            <w:right w:val="none" w:sz="0" w:space="0" w:color="auto"/>
          </w:divBdr>
        </w:div>
        <w:div w:id="2079130096">
          <w:marLeft w:val="274"/>
          <w:marRight w:val="0"/>
          <w:marTop w:val="58"/>
          <w:marBottom w:val="0"/>
          <w:divBdr>
            <w:top w:val="none" w:sz="0" w:space="0" w:color="auto"/>
            <w:left w:val="none" w:sz="0" w:space="0" w:color="auto"/>
            <w:bottom w:val="none" w:sz="0" w:space="0" w:color="auto"/>
            <w:right w:val="none" w:sz="0" w:space="0" w:color="auto"/>
          </w:divBdr>
        </w:div>
        <w:div w:id="625087736">
          <w:marLeft w:val="274"/>
          <w:marRight w:val="0"/>
          <w:marTop w:val="58"/>
          <w:marBottom w:val="0"/>
          <w:divBdr>
            <w:top w:val="none" w:sz="0" w:space="0" w:color="auto"/>
            <w:left w:val="none" w:sz="0" w:space="0" w:color="auto"/>
            <w:bottom w:val="none" w:sz="0" w:space="0" w:color="auto"/>
            <w:right w:val="none" w:sz="0" w:space="0" w:color="auto"/>
          </w:divBdr>
        </w:div>
        <w:div w:id="1092893467">
          <w:marLeft w:val="274"/>
          <w:marRight w:val="0"/>
          <w:marTop w:val="58"/>
          <w:marBottom w:val="0"/>
          <w:divBdr>
            <w:top w:val="none" w:sz="0" w:space="0" w:color="auto"/>
            <w:left w:val="none" w:sz="0" w:space="0" w:color="auto"/>
            <w:bottom w:val="none" w:sz="0" w:space="0" w:color="auto"/>
            <w:right w:val="none" w:sz="0" w:space="0" w:color="auto"/>
          </w:divBdr>
        </w:div>
        <w:div w:id="157698370">
          <w:marLeft w:val="274"/>
          <w:marRight w:val="0"/>
          <w:marTop w:val="58"/>
          <w:marBottom w:val="0"/>
          <w:divBdr>
            <w:top w:val="none" w:sz="0" w:space="0" w:color="auto"/>
            <w:left w:val="none" w:sz="0" w:space="0" w:color="auto"/>
            <w:bottom w:val="none" w:sz="0" w:space="0" w:color="auto"/>
            <w:right w:val="none" w:sz="0" w:space="0" w:color="auto"/>
          </w:divBdr>
        </w:div>
        <w:div w:id="688944378">
          <w:marLeft w:val="274"/>
          <w:marRight w:val="0"/>
          <w:marTop w:val="58"/>
          <w:marBottom w:val="0"/>
          <w:divBdr>
            <w:top w:val="none" w:sz="0" w:space="0" w:color="auto"/>
            <w:left w:val="none" w:sz="0" w:space="0" w:color="auto"/>
            <w:bottom w:val="none" w:sz="0" w:space="0" w:color="auto"/>
            <w:right w:val="none" w:sz="0" w:space="0" w:color="auto"/>
          </w:divBdr>
        </w:div>
      </w:divsChild>
    </w:div>
    <w:div w:id="1799571377">
      <w:bodyDiv w:val="1"/>
      <w:marLeft w:val="0"/>
      <w:marRight w:val="0"/>
      <w:marTop w:val="0"/>
      <w:marBottom w:val="0"/>
      <w:divBdr>
        <w:top w:val="none" w:sz="0" w:space="0" w:color="auto"/>
        <w:left w:val="none" w:sz="0" w:space="0" w:color="auto"/>
        <w:bottom w:val="none" w:sz="0" w:space="0" w:color="auto"/>
        <w:right w:val="none" w:sz="0" w:space="0" w:color="auto"/>
      </w:divBdr>
      <w:divsChild>
        <w:div w:id="1753239421">
          <w:marLeft w:val="0"/>
          <w:marRight w:val="0"/>
          <w:marTop w:val="0"/>
          <w:marBottom w:val="0"/>
          <w:divBdr>
            <w:top w:val="none" w:sz="0" w:space="0" w:color="auto"/>
            <w:left w:val="none" w:sz="0" w:space="0" w:color="auto"/>
            <w:bottom w:val="none" w:sz="0" w:space="0" w:color="auto"/>
            <w:right w:val="none" w:sz="0" w:space="0" w:color="auto"/>
          </w:divBdr>
          <w:divsChild>
            <w:div w:id="940836700">
              <w:marLeft w:val="0"/>
              <w:marRight w:val="0"/>
              <w:marTop w:val="0"/>
              <w:marBottom w:val="0"/>
              <w:divBdr>
                <w:top w:val="none" w:sz="0" w:space="0" w:color="auto"/>
                <w:left w:val="none" w:sz="0" w:space="0" w:color="auto"/>
                <w:bottom w:val="none" w:sz="0" w:space="0" w:color="auto"/>
                <w:right w:val="none" w:sz="0" w:space="0" w:color="auto"/>
              </w:divBdr>
              <w:divsChild>
                <w:div w:id="517230742">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 w:id="1970358663">
          <w:marLeft w:val="0"/>
          <w:marRight w:val="0"/>
          <w:marTop w:val="0"/>
          <w:marBottom w:val="0"/>
          <w:divBdr>
            <w:top w:val="none" w:sz="0" w:space="0" w:color="auto"/>
            <w:left w:val="none" w:sz="0" w:space="0" w:color="auto"/>
            <w:bottom w:val="none" w:sz="0" w:space="0" w:color="auto"/>
            <w:right w:val="none" w:sz="0" w:space="0" w:color="auto"/>
          </w:divBdr>
          <w:divsChild>
            <w:div w:id="1571697155">
              <w:marLeft w:val="120"/>
              <w:marRight w:val="0"/>
              <w:marTop w:val="120"/>
              <w:marBottom w:val="120"/>
              <w:divBdr>
                <w:top w:val="none" w:sz="0" w:space="0" w:color="auto"/>
                <w:left w:val="none" w:sz="0" w:space="0" w:color="auto"/>
                <w:bottom w:val="none" w:sz="0" w:space="0" w:color="auto"/>
                <w:right w:val="none" w:sz="0" w:space="0" w:color="auto"/>
              </w:divBdr>
              <w:divsChild>
                <w:div w:id="1599092899">
                  <w:marLeft w:val="0"/>
                  <w:marRight w:val="0"/>
                  <w:marTop w:val="0"/>
                  <w:marBottom w:val="0"/>
                  <w:divBdr>
                    <w:top w:val="none" w:sz="0" w:space="0" w:color="auto"/>
                    <w:left w:val="none" w:sz="0" w:space="0" w:color="auto"/>
                    <w:bottom w:val="none" w:sz="0" w:space="0" w:color="auto"/>
                    <w:right w:val="none" w:sz="0" w:space="0" w:color="auto"/>
                  </w:divBdr>
                  <w:divsChild>
                    <w:div w:id="466242921">
                      <w:marLeft w:val="0"/>
                      <w:marRight w:val="0"/>
                      <w:marTop w:val="0"/>
                      <w:marBottom w:val="0"/>
                      <w:divBdr>
                        <w:top w:val="none" w:sz="0" w:space="0" w:color="auto"/>
                        <w:left w:val="none" w:sz="0" w:space="0" w:color="auto"/>
                        <w:bottom w:val="single" w:sz="6" w:space="8" w:color="auto"/>
                        <w:right w:val="none" w:sz="0" w:space="0" w:color="auto"/>
                      </w:divBdr>
                    </w:div>
                  </w:divsChild>
                </w:div>
              </w:divsChild>
            </w:div>
            <w:div w:id="332075356">
              <w:marLeft w:val="0"/>
              <w:marRight w:val="0"/>
              <w:marTop w:val="0"/>
              <w:marBottom w:val="0"/>
              <w:divBdr>
                <w:top w:val="none" w:sz="0" w:space="0" w:color="auto"/>
                <w:left w:val="none" w:sz="0" w:space="0" w:color="auto"/>
                <w:bottom w:val="none" w:sz="0" w:space="0" w:color="auto"/>
                <w:right w:val="none" w:sz="0" w:space="0" w:color="auto"/>
              </w:divBdr>
              <w:divsChild>
                <w:div w:id="661783342">
                  <w:marLeft w:val="0"/>
                  <w:marRight w:val="0"/>
                  <w:marTop w:val="0"/>
                  <w:marBottom w:val="0"/>
                  <w:divBdr>
                    <w:top w:val="none" w:sz="0" w:space="0" w:color="auto"/>
                    <w:left w:val="none" w:sz="0" w:space="0" w:color="auto"/>
                    <w:bottom w:val="none" w:sz="0" w:space="0" w:color="auto"/>
                    <w:right w:val="none" w:sz="0" w:space="0" w:color="auto"/>
                  </w:divBdr>
                  <w:divsChild>
                    <w:div w:id="1822116727">
                      <w:marLeft w:val="0"/>
                      <w:marRight w:val="0"/>
                      <w:marTop w:val="0"/>
                      <w:marBottom w:val="0"/>
                      <w:divBdr>
                        <w:top w:val="none" w:sz="0" w:space="0" w:color="auto"/>
                        <w:left w:val="none" w:sz="0" w:space="0" w:color="auto"/>
                        <w:bottom w:val="none" w:sz="0" w:space="0" w:color="auto"/>
                        <w:right w:val="none" w:sz="0" w:space="0" w:color="auto"/>
                      </w:divBdr>
                      <w:divsChild>
                        <w:div w:id="2097703686">
                          <w:marLeft w:val="0"/>
                          <w:marRight w:val="0"/>
                          <w:marTop w:val="0"/>
                          <w:marBottom w:val="0"/>
                          <w:divBdr>
                            <w:top w:val="none" w:sz="0" w:space="0" w:color="auto"/>
                            <w:left w:val="none" w:sz="0" w:space="0" w:color="auto"/>
                            <w:bottom w:val="none" w:sz="0" w:space="0" w:color="auto"/>
                            <w:right w:val="none" w:sz="0" w:space="0" w:color="auto"/>
                          </w:divBdr>
                          <w:divsChild>
                            <w:div w:id="962465820">
                              <w:marLeft w:val="0"/>
                              <w:marRight w:val="0"/>
                              <w:marTop w:val="0"/>
                              <w:marBottom w:val="0"/>
                              <w:divBdr>
                                <w:top w:val="none" w:sz="0" w:space="0" w:color="auto"/>
                                <w:left w:val="none" w:sz="0" w:space="0" w:color="auto"/>
                                <w:bottom w:val="none" w:sz="0" w:space="0" w:color="auto"/>
                                <w:right w:val="none" w:sz="0" w:space="0" w:color="auto"/>
                              </w:divBdr>
                              <w:divsChild>
                                <w:div w:id="1648129647">
                                  <w:marLeft w:val="0"/>
                                  <w:marRight w:val="0"/>
                                  <w:marTop w:val="0"/>
                                  <w:marBottom w:val="0"/>
                                  <w:divBdr>
                                    <w:top w:val="none" w:sz="0" w:space="0" w:color="auto"/>
                                    <w:left w:val="none" w:sz="0" w:space="0" w:color="auto"/>
                                    <w:bottom w:val="none" w:sz="0" w:space="0" w:color="auto"/>
                                    <w:right w:val="none" w:sz="0" w:space="0" w:color="auto"/>
                                  </w:divBdr>
                                  <w:divsChild>
                                    <w:div w:id="2056929670">
                                      <w:marLeft w:val="0"/>
                                      <w:marRight w:val="0"/>
                                      <w:marTop w:val="0"/>
                                      <w:marBottom w:val="300"/>
                                      <w:divBdr>
                                        <w:top w:val="none" w:sz="0" w:space="0" w:color="auto"/>
                                        <w:left w:val="none" w:sz="0" w:space="0" w:color="auto"/>
                                        <w:bottom w:val="none" w:sz="0" w:space="0" w:color="auto"/>
                                        <w:right w:val="none" w:sz="0" w:space="0" w:color="auto"/>
                                      </w:divBdr>
                                      <w:divsChild>
                                        <w:div w:id="1733575558">
                                          <w:marLeft w:val="0"/>
                                          <w:marRight w:val="0"/>
                                          <w:marTop w:val="0"/>
                                          <w:marBottom w:val="0"/>
                                          <w:divBdr>
                                            <w:top w:val="none" w:sz="0" w:space="0" w:color="auto"/>
                                            <w:left w:val="none" w:sz="0" w:space="0" w:color="auto"/>
                                            <w:bottom w:val="none" w:sz="0" w:space="0" w:color="auto"/>
                                            <w:right w:val="none" w:sz="0" w:space="0" w:color="auto"/>
                                          </w:divBdr>
                                          <w:divsChild>
                                            <w:div w:id="111560527">
                                              <w:marLeft w:val="0"/>
                                              <w:marRight w:val="0"/>
                                              <w:marTop w:val="45"/>
                                              <w:marBottom w:val="0"/>
                                              <w:divBdr>
                                                <w:top w:val="none" w:sz="0" w:space="0" w:color="auto"/>
                                                <w:left w:val="none" w:sz="0" w:space="0" w:color="auto"/>
                                                <w:bottom w:val="none" w:sz="0" w:space="0" w:color="auto"/>
                                                <w:right w:val="none" w:sz="0" w:space="0" w:color="auto"/>
                                              </w:divBdr>
                                              <w:divsChild>
                                                <w:div w:id="1507211241">
                                                  <w:marLeft w:val="0"/>
                                                  <w:marRight w:val="0"/>
                                                  <w:marTop w:val="0"/>
                                                  <w:marBottom w:val="0"/>
                                                  <w:divBdr>
                                                    <w:top w:val="none" w:sz="0" w:space="0" w:color="auto"/>
                                                    <w:left w:val="none" w:sz="0" w:space="0" w:color="auto"/>
                                                    <w:bottom w:val="none" w:sz="0" w:space="0" w:color="auto"/>
                                                    <w:right w:val="none" w:sz="0" w:space="0" w:color="auto"/>
                                                  </w:divBdr>
                                                  <w:divsChild>
                                                    <w:div w:id="122817419">
                                                      <w:marLeft w:val="0"/>
                                                      <w:marRight w:val="0"/>
                                                      <w:marTop w:val="0"/>
                                                      <w:marBottom w:val="0"/>
                                                      <w:divBdr>
                                                        <w:top w:val="none" w:sz="0" w:space="0" w:color="auto"/>
                                                        <w:left w:val="none" w:sz="0" w:space="0" w:color="auto"/>
                                                        <w:bottom w:val="none" w:sz="0" w:space="0" w:color="auto"/>
                                                        <w:right w:val="none" w:sz="0" w:space="0" w:color="auto"/>
                                                      </w:divBdr>
                                                      <w:divsChild>
                                                        <w:div w:id="1334795037">
                                                          <w:marLeft w:val="0"/>
                                                          <w:marRight w:val="0"/>
                                                          <w:marTop w:val="0"/>
                                                          <w:marBottom w:val="0"/>
                                                          <w:divBdr>
                                                            <w:top w:val="none" w:sz="0" w:space="0" w:color="auto"/>
                                                            <w:left w:val="none" w:sz="0" w:space="0" w:color="auto"/>
                                                            <w:bottom w:val="none" w:sz="0" w:space="0" w:color="auto"/>
                                                            <w:right w:val="none" w:sz="0" w:space="0" w:color="auto"/>
                                                          </w:divBdr>
                                                          <w:divsChild>
                                                            <w:div w:id="1321347567">
                                                              <w:marLeft w:val="0"/>
                                                              <w:marRight w:val="0"/>
                                                              <w:marTop w:val="0"/>
                                                              <w:marBottom w:val="0"/>
                                                              <w:divBdr>
                                                                <w:top w:val="none" w:sz="0" w:space="0" w:color="auto"/>
                                                                <w:left w:val="none" w:sz="0" w:space="0" w:color="auto"/>
                                                                <w:bottom w:val="none" w:sz="0" w:space="0" w:color="auto"/>
                                                                <w:right w:val="none" w:sz="0" w:space="0" w:color="auto"/>
                                                              </w:divBdr>
                                                              <w:divsChild>
                                                                <w:div w:id="670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842122">
                                              <w:marLeft w:val="0"/>
                                              <w:marRight w:val="0"/>
                                              <w:marTop w:val="45"/>
                                              <w:marBottom w:val="0"/>
                                              <w:divBdr>
                                                <w:top w:val="none" w:sz="0" w:space="0" w:color="auto"/>
                                                <w:left w:val="none" w:sz="0" w:space="0" w:color="auto"/>
                                                <w:bottom w:val="none" w:sz="0" w:space="0" w:color="auto"/>
                                                <w:right w:val="none" w:sz="0" w:space="0" w:color="auto"/>
                                              </w:divBdr>
                                              <w:divsChild>
                                                <w:div w:id="971136787">
                                                  <w:marLeft w:val="0"/>
                                                  <w:marRight w:val="0"/>
                                                  <w:marTop w:val="0"/>
                                                  <w:marBottom w:val="0"/>
                                                  <w:divBdr>
                                                    <w:top w:val="none" w:sz="0" w:space="0" w:color="auto"/>
                                                    <w:left w:val="none" w:sz="0" w:space="0" w:color="auto"/>
                                                    <w:bottom w:val="none" w:sz="0" w:space="0" w:color="auto"/>
                                                    <w:right w:val="none" w:sz="0" w:space="0" w:color="auto"/>
                                                  </w:divBdr>
                                                  <w:divsChild>
                                                    <w:div w:id="29646285">
                                                      <w:marLeft w:val="0"/>
                                                      <w:marRight w:val="0"/>
                                                      <w:marTop w:val="0"/>
                                                      <w:marBottom w:val="0"/>
                                                      <w:divBdr>
                                                        <w:top w:val="none" w:sz="0" w:space="0" w:color="auto"/>
                                                        <w:left w:val="none" w:sz="0" w:space="0" w:color="auto"/>
                                                        <w:bottom w:val="none" w:sz="0" w:space="0" w:color="auto"/>
                                                        <w:right w:val="none" w:sz="0" w:space="0" w:color="auto"/>
                                                      </w:divBdr>
                                                      <w:divsChild>
                                                        <w:div w:id="1243372911">
                                                          <w:marLeft w:val="0"/>
                                                          <w:marRight w:val="0"/>
                                                          <w:marTop w:val="0"/>
                                                          <w:marBottom w:val="0"/>
                                                          <w:divBdr>
                                                            <w:top w:val="none" w:sz="0" w:space="0" w:color="auto"/>
                                                            <w:left w:val="none" w:sz="0" w:space="0" w:color="auto"/>
                                                            <w:bottom w:val="none" w:sz="0" w:space="0" w:color="auto"/>
                                                            <w:right w:val="none" w:sz="0" w:space="0" w:color="auto"/>
                                                          </w:divBdr>
                                                        </w:div>
                                                      </w:divsChild>
                                                    </w:div>
                                                    <w:div w:id="659771372">
                                                      <w:marLeft w:val="0"/>
                                                      <w:marRight w:val="0"/>
                                                      <w:marTop w:val="0"/>
                                                      <w:marBottom w:val="0"/>
                                                      <w:divBdr>
                                                        <w:top w:val="none" w:sz="0" w:space="0" w:color="auto"/>
                                                        <w:left w:val="none" w:sz="0" w:space="0" w:color="auto"/>
                                                        <w:bottom w:val="none" w:sz="0" w:space="0" w:color="auto"/>
                                                        <w:right w:val="none" w:sz="0" w:space="0" w:color="auto"/>
                                                      </w:divBdr>
                                                      <w:divsChild>
                                                        <w:div w:id="357389486">
                                                          <w:marLeft w:val="0"/>
                                                          <w:marRight w:val="0"/>
                                                          <w:marTop w:val="0"/>
                                                          <w:marBottom w:val="0"/>
                                                          <w:divBdr>
                                                            <w:top w:val="none" w:sz="0" w:space="0" w:color="auto"/>
                                                            <w:left w:val="none" w:sz="0" w:space="0" w:color="auto"/>
                                                            <w:bottom w:val="none" w:sz="0" w:space="0" w:color="auto"/>
                                                            <w:right w:val="none" w:sz="0" w:space="0" w:color="auto"/>
                                                          </w:divBdr>
                                                          <w:divsChild>
                                                            <w:div w:id="633368094">
                                                              <w:marLeft w:val="0"/>
                                                              <w:marRight w:val="0"/>
                                                              <w:marTop w:val="0"/>
                                                              <w:marBottom w:val="0"/>
                                                              <w:divBdr>
                                                                <w:top w:val="none" w:sz="0" w:space="0" w:color="auto"/>
                                                                <w:left w:val="none" w:sz="0" w:space="0" w:color="auto"/>
                                                                <w:bottom w:val="none" w:sz="0" w:space="0" w:color="auto"/>
                                                                <w:right w:val="none" w:sz="0" w:space="0" w:color="auto"/>
                                                              </w:divBdr>
                                                              <w:divsChild>
                                                                <w:div w:id="473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253206">
                                      <w:marLeft w:val="0"/>
                                      <w:marRight w:val="0"/>
                                      <w:marTop w:val="0"/>
                                      <w:marBottom w:val="0"/>
                                      <w:divBdr>
                                        <w:top w:val="none" w:sz="0" w:space="0" w:color="auto"/>
                                        <w:left w:val="none" w:sz="0" w:space="0" w:color="auto"/>
                                        <w:bottom w:val="none" w:sz="0" w:space="0" w:color="auto"/>
                                        <w:right w:val="none" w:sz="0" w:space="0" w:color="auto"/>
                                      </w:divBdr>
                                      <w:divsChild>
                                        <w:div w:id="2007201519">
                                          <w:marLeft w:val="0"/>
                                          <w:marRight w:val="0"/>
                                          <w:marTop w:val="0"/>
                                          <w:marBottom w:val="0"/>
                                          <w:divBdr>
                                            <w:top w:val="none" w:sz="0" w:space="0" w:color="auto"/>
                                            <w:left w:val="none" w:sz="0" w:space="0" w:color="auto"/>
                                            <w:bottom w:val="none" w:sz="0" w:space="0" w:color="auto"/>
                                            <w:right w:val="none" w:sz="0" w:space="0" w:color="auto"/>
                                          </w:divBdr>
                                          <w:divsChild>
                                            <w:div w:id="1052994971">
                                              <w:marLeft w:val="0"/>
                                              <w:marRight w:val="0"/>
                                              <w:marTop w:val="0"/>
                                              <w:marBottom w:val="330"/>
                                              <w:divBdr>
                                                <w:top w:val="single" w:sz="12" w:space="0" w:color="000000"/>
                                                <w:left w:val="single" w:sz="12" w:space="0" w:color="000000"/>
                                                <w:bottom w:val="single" w:sz="12" w:space="0" w:color="000000"/>
                                                <w:right w:val="single" w:sz="12" w:space="0" w:color="000000"/>
                                              </w:divBdr>
                                              <w:divsChild>
                                                <w:div w:id="618952911">
                                                  <w:marLeft w:val="0"/>
                                                  <w:marRight w:val="0"/>
                                                  <w:marTop w:val="0"/>
                                                  <w:marBottom w:val="0"/>
                                                  <w:divBdr>
                                                    <w:top w:val="none" w:sz="0" w:space="0" w:color="auto"/>
                                                    <w:left w:val="none" w:sz="0" w:space="0" w:color="auto"/>
                                                    <w:bottom w:val="none" w:sz="0" w:space="0" w:color="auto"/>
                                                    <w:right w:val="none" w:sz="0" w:space="0" w:color="auto"/>
                                                  </w:divBdr>
                                                  <w:divsChild>
                                                    <w:div w:id="1064720621">
                                                      <w:marLeft w:val="0"/>
                                                      <w:marRight w:val="0"/>
                                                      <w:marTop w:val="0"/>
                                                      <w:marBottom w:val="0"/>
                                                      <w:divBdr>
                                                        <w:top w:val="none" w:sz="0" w:space="0" w:color="auto"/>
                                                        <w:left w:val="none" w:sz="0" w:space="0" w:color="auto"/>
                                                        <w:bottom w:val="none" w:sz="0" w:space="0" w:color="auto"/>
                                                        <w:right w:val="none" w:sz="0" w:space="0" w:color="auto"/>
                                                      </w:divBdr>
                                                      <w:divsChild>
                                                        <w:div w:id="12391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9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gov.uk/priorities/planning/london-pla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ational-model-design-co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design-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collections/planning-practice-guidance" TargetMode="External"/><Relationship Id="rId4" Type="http://schemas.openxmlformats.org/officeDocument/2006/relationships/settings" Target="settings.xml"/><Relationship Id="rId9" Type="http://schemas.openxmlformats.org/officeDocument/2006/relationships/hyperlink" Target="https://www.gov.uk/government/publications/national-planning-policy-framework--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Business\Consultancy\Stationery\Templates\Templat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6D01-020E-D541-871F-D023EF1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C:\Users\Michael\Business\Consultancy\Stationery\Templates\Template Report.dotx</Template>
  <TotalTime>408</TotalTime>
  <Pages>14</Pages>
  <Words>4327</Words>
  <Characters>22374</Characters>
  <Application>Microsoft Office Word</Application>
  <DocSecurity>0</DocSecurity>
  <Lines>438</Lines>
  <Paragraphs>135</Paragraphs>
  <ScaleCrop>false</ScaleCrop>
  <HeadingPairs>
    <vt:vector size="2" baseType="variant">
      <vt:variant>
        <vt:lpstr>Title</vt:lpstr>
      </vt:variant>
      <vt:variant>
        <vt:i4>1</vt:i4>
      </vt:variant>
    </vt:vector>
  </HeadingPairs>
  <TitlesOfParts>
    <vt:vector size="1" baseType="lpstr">
      <vt:lpstr>Report Template (Times New Roman)</vt:lpstr>
    </vt:vector>
  </TitlesOfParts>
  <Company>London Borough of Bexley</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(Times New Roman)</dc:title>
  <dc:creator>Michael Kiely</dc:creator>
  <cp:lastModifiedBy>Michael Kiely</cp:lastModifiedBy>
  <cp:revision>206</cp:revision>
  <cp:lastPrinted>2017-01-17T11:37:00Z</cp:lastPrinted>
  <dcterms:created xsi:type="dcterms:W3CDTF">2016-11-30T08:12:00Z</dcterms:created>
  <dcterms:modified xsi:type="dcterms:W3CDTF">2026-06-17T14:30:00Z</dcterms:modified>
</cp:coreProperties>
</file>